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91"/>
        <w:gridCol w:w="733"/>
        <w:gridCol w:w="4514"/>
      </w:tblGrid>
      <w:tr w:rsidR="000D6B13" w:rsidTr="002D1B87">
        <w:trPr>
          <w:trHeight w:val="1850"/>
        </w:trPr>
        <w:tc>
          <w:tcPr>
            <w:tcW w:w="4490" w:type="dxa"/>
          </w:tcPr>
          <w:p w:rsidR="000D6B13" w:rsidRDefault="000D6B13" w:rsidP="002D1B87">
            <w:pPr>
              <w:jc w:val="center"/>
              <w:rPr>
                <w:sz w:val="18"/>
                <w:szCs w:val="18"/>
              </w:rPr>
            </w:pPr>
          </w:p>
          <w:p w:rsidR="000D6B13" w:rsidRDefault="000D6B13" w:rsidP="002D1B87">
            <w:pPr>
              <w:jc w:val="center"/>
              <w:rPr>
                <w:b/>
                <w:sz w:val="24"/>
                <w:szCs w:val="24"/>
              </w:rPr>
            </w:pPr>
            <w:r>
              <w:rPr>
                <w:b/>
                <w:sz w:val="24"/>
                <w:szCs w:val="24"/>
              </w:rPr>
              <w:t>ГРАМАДСКАЕ АБ'ЯДНАННЕ</w:t>
            </w:r>
          </w:p>
          <w:p w:rsidR="000D6B13" w:rsidRDefault="000D6B13" w:rsidP="002D1B87">
            <w:pPr>
              <w:tabs>
                <w:tab w:val="left" w:pos="3600"/>
                <w:tab w:val="left" w:pos="4536"/>
              </w:tabs>
              <w:ind w:hanging="142"/>
              <w:jc w:val="center"/>
              <w:rPr>
                <w:b/>
                <w:spacing w:val="-6"/>
                <w:sz w:val="24"/>
                <w:szCs w:val="24"/>
              </w:rPr>
            </w:pPr>
            <w:r>
              <w:rPr>
                <w:b/>
                <w:spacing w:val="-6"/>
                <w:sz w:val="24"/>
                <w:szCs w:val="24"/>
              </w:rPr>
              <w:t>«БЕЛАРУСКАЯ РЭСПУБЛ</w:t>
            </w:r>
            <w:r>
              <w:rPr>
                <w:b/>
                <w:spacing w:val="-6"/>
                <w:sz w:val="24"/>
                <w:szCs w:val="24"/>
                <w:lang w:val="en-US"/>
              </w:rPr>
              <w:t>I</w:t>
            </w:r>
            <w:r>
              <w:rPr>
                <w:b/>
                <w:spacing w:val="-6"/>
                <w:sz w:val="24"/>
                <w:szCs w:val="24"/>
              </w:rPr>
              <w:t>КАНСКАЯ</w:t>
            </w:r>
          </w:p>
          <w:p w:rsidR="000D6B13" w:rsidRDefault="000D6B13" w:rsidP="002D1B87">
            <w:pPr>
              <w:tabs>
                <w:tab w:val="left" w:pos="4536"/>
              </w:tabs>
              <w:ind w:hanging="142"/>
              <w:jc w:val="center"/>
              <w:rPr>
                <w:b/>
                <w:sz w:val="24"/>
                <w:szCs w:val="24"/>
              </w:rPr>
            </w:pPr>
            <w:r>
              <w:rPr>
                <w:b/>
                <w:sz w:val="24"/>
                <w:szCs w:val="24"/>
              </w:rPr>
              <w:t>П</w:t>
            </w:r>
            <w:r>
              <w:rPr>
                <w:b/>
                <w:sz w:val="24"/>
                <w:szCs w:val="24"/>
                <w:lang w:val="en-US"/>
              </w:rPr>
              <w:t>I</w:t>
            </w:r>
            <w:r>
              <w:rPr>
                <w:b/>
                <w:sz w:val="24"/>
                <w:szCs w:val="24"/>
              </w:rPr>
              <w:t>ЯНЕРСКАЯ АРГАН</w:t>
            </w:r>
            <w:r>
              <w:rPr>
                <w:b/>
                <w:sz w:val="24"/>
                <w:szCs w:val="24"/>
                <w:lang w:val="en-US"/>
              </w:rPr>
              <w:t>I</w:t>
            </w:r>
            <w:r>
              <w:rPr>
                <w:b/>
                <w:sz w:val="24"/>
                <w:szCs w:val="24"/>
              </w:rPr>
              <w:t>ЗАЦЫЯ»</w:t>
            </w:r>
          </w:p>
          <w:p w:rsidR="000D6B13" w:rsidRDefault="000D6B13" w:rsidP="002D1B87">
            <w:pPr>
              <w:tabs>
                <w:tab w:val="left" w:pos="4536"/>
              </w:tabs>
              <w:ind w:hanging="142"/>
              <w:jc w:val="center"/>
              <w:rPr>
                <w:b/>
                <w:sz w:val="18"/>
                <w:szCs w:val="18"/>
              </w:rPr>
            </w:pPr>
          </w:p>
          <w:p w:rsidR="000D6B13" w:rsidRPr="00407EEB" w:rsidRDefault="000D6B13" w:rsidP="002D1B87">
            <w:pPr>
              <w:tabs>
                <w:tab w:val="left" w:pos="4395"/>
              </w:tabs>
              <w:jc w:val="center"/>
              <w:rPr>
                <w:b/>
                <w:sz w:val="24"/>
                <w:szCs w:val="24"/>
              </w:rPr>
            </w:pPr>
            <w:r>
              <w:rPr>
                <w:rFonts w:eastAsiaTheme="minorEastAsia"/>
                <w:noProof/>
                <w:lang w:eastAsia="ru-RU"/>
              </w:rPr>
              <mc:AlternateContent>
                <mc:Choice Requires="wps">
                  <w:drawing>
                    <wp:anchor distT="4294967292" distB="4294967292" distL="114300" distR="114300" simplePos="0" relativeHeight="251659264" behindDoc="0" locked="0" layoutInCell="1" allowOverlap="1" wp14:anchorId="66DE4F57" wp14:editId="79969CCF">
                      <wp:simplePos x="0" y="0"/>
                      <wp:positionH relativeFrom="column">
                        <wp:posOffset>-48895</wp:posOffset>
                      </wp:positionH>
                      <wp:positionV relativeFrom="paragraph">
                        <wp:posOffset>275590</wp:posOffset>
                      </wp:positionV>
                      <wp:extent cx="6283325" cy="0"/>
                      <wp:effectExtent l="0" t="19050" r="22225"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3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AF2F" id="Прямая соединительная линия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21.7pt" to="490.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" strokeweight="4.5pt">
                      <v:stroke linestyle="thickThin"/>
                    </v:line>
                  </w:pict>
                </mc:Fallback>
              </mc:AlternateContent>
            </w:r>
            <w:r>
              <w:rPr>
                <w:b/>
                <w:sz w:val="24"/>
                <w:szCs w:val="24"/>
              </w:rPr>
              <w:t>М</w:t>
            </w:r>
            <w:r>
              <w:rPr>
                <w:b/>
                <w:sz w:val="24"/>
                <w:szCs w:val="24"/>
                <w:lang w:val="en-US"/>
              </w:rPr>
              <w:t>I</w:t>
            </w:r>
            <w:r>
              <w:rPr>
                <w:b/>
                <w:sz w:val="24"/>
                <w:szCs w:val="24"/>
              </w:rPr>
              <w:t>НСК</w:t>
            </w:r>
            <w:r>
              <w:rPr>
                <w:b/>
                <w:sz w:val="24"/>
                <w:szCs w:val="24"/>
                <w:lang w:val="en-US"/>
              </w:rPr>
              <w:t>I</w:t>
            </w:r>
            <w:r>
              <w:rPr>
                <w:b/>
                <w:sz w:val="24"/>
                <w:szCs w:val="24"/>
              </w:rPr>
              <w:t xml:space="preserve"> АБЛАСНЫ САВЕТ</w:t>
            </w:r>
          </w:p>
        </w:tc>
        <w:tc>
          <w:tcPr>
            <w:tcW w:w="735" w:type="dxa"/>
            <w:hideMark/>
          </w:tcPr>
          <w:p w:rsidR="000D6B13" w:rsidRDefault="000D6B13" w:rsidP="002D1B87">
            <w:pPr>
              <w:tabs>
                <w:tab w:val="left" w:pos="5103"/>
              </w:tabs>
              <w:rPr>
                <w:sz w:val="18"/>
                <w:szCs w:val="24"/>
              </w:rPr>
            </w:pPr>
            <w:r>
              <w:rPr>
                <w:noProof/>
                <w:lang w:eastAsia="ru-RU"/>
              </w:rPr>
              <w:drawing>
                <wp:anchor distT="0" distB="0" distL="114300" distR="114300" simplePos="0" relativeHeight="251660288" behindDoc="1" locked="0" layoutInCell="1" allowOverlap="1" wp14:anchorId="220ABA18" wp14:editId="1091FF2B">
                  <wp:simplePos x="0" y="0"/>
                  <wp:positionH relativeFrom="column">
                    <wp:posOffset>32385</wp:posOffset>
                  </wp:positionH>
                  <wp:positionV relativeFrom="paragraph">
                    <wp:posOffset>-161925</wp:posOffset>
                  </wp:positionV>
                  <wp:extent cx="310515" cy="723265"/>
                  <wp:effectExtent l="0" t="0" r="0" b="635"/>
                  <wp:wrapThrough wrapText="bothSides">
                    <wp:wrapPolygon edited="0">
                      <wp:start x="5301" y="0"/>
                      <wp:lineTo x="0" y="6258"/>
                      <wp:lineTo x="0" y="17637"/>
                      <wp:lineTo x="5301" y="21050"/>
                      <wp:lineTo x="6626" y="21050"/>
                      <wp:lineTo x="13252" y="21050"/>
                      <wp:lineTo x="14577" y="21050"/>
                      <wp:lineTo x="19877" y="17637"/>
                      <wp:lineTo x="19877" y="5120"/>
                      <wp:lineTo x="13252" y="0"/>
                      <wp:lineTo x="5301" y="0"/>
                    </wp:wrapPolygon>
                  </wp:wrapThrough>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 cy="723265"/>
                          </a:xfrm>
                          <a:prstGeom prst="rect">
                            <a:avLst/>
                          </a:prstGeom>
                          <a:noFill/>
                        </pic:spPr>
                      </pic:pic>
                    </a:graphicData>
                  </a:graphic>
                  <wp14:sizeRelH relativeFrom="page">
                    <wp14:pctWidth>0</wp14:pctWidth>
                  </wp14:sizeRelH>
                  <wp14:sizeRelV relativeFrom="page">
                    <wp14:pctHeight>0</wp14:pctHeight>
                  </wp14:sizeRelV>
                </wp:anchor>
              </w:drawing>
            </w:r>
          </w:p>
        </w:tc>
        <w:tc>
          <w:tcPr>
            <w:tcW w:w="4629" w:type="dxa"/>
          </w:tcPr>
          <w:p w:rsidR="000D6B13" w:rsidRDefault="000D6B13" w:rsidP="002D1B87">
            <w:pPr>
              <w:jc w:val="center"/>
              <w:rPr>
                <w:sz w:val="18"/>
                <w:szCs w:val="18"/>
              </w:rPr>
            </w:pPr>
          </w:p>
          <w:p w:rsidR="000D6B13" w:rsidRDefault="000D6B13" w:rsidP="002D1B87">
            <w:pPr>
              <w:jc w:val="center"/>
              <w:rPr>
                <w:b/>
                <w:sz w:val="24"/>
                <w:szCs w:val="24"/>
              </w:rPr>
            </w:pPr>
            <w:r>
              <w:rPr>
                <w:b/>
                <w:sz w:val="24"/>
                <w:szCs w:val="24"/>
              </w:rPr>
              <w:t>ОБЩЕСТВЕННОЕ ОБЪЕДИНЕНИЕ</w:t>
            </w:r>
          </w:p>
          <w:p w:rsidR="000D6B13" w:rsidRDefault="000D6B13" w:rsidP="002D1B87">
            <w:pPr>
              <w:ind w:left="-263" w:right="-143" w:firstLine="121"/>
              <w:jc w:val="center"/>
              <w:rPr>
                <w:b/>
                <w:spacing w:val="-4"/>
                <w:sz w:val="24"/>
                <w:szCs w:val="24"/>
              </w:rPr>
            </w:pPr>
            <w:r>
              <w:rPr>
                <w:b/>
                <w:spacing w:val="-4"/>
                <w:sz w:val="24"/>
                <w:szCs w:val="24"/>
              </w:rPr>
              <w:t>«БЕЛОРУССКАЯ РЕСПУБЛИКАНСКАЯ</w:t>
            </w:r>
          </w:p>
          <w:p w:rsidR="000D6B13" w:rsidRDefault="000D6B13" w:rsidP="002D1B87">
            <w:pPr>
              <w:ind w:hanging="142"/>
              <w:jc w:val="center"/>
              <w:rPr>
                <w:b/>
                <w:sz w:val="24"/>
                <w:szCs w:val="24"/>
              </w:rPr>
            </w:pPr>
            <w:r>
              <w:rPr>
                <w:b/>
                <w:sz w:val="24"/>
                <w:szCs w:val="24"/>
              </w:rPr>
              <w:t>ПИОНЕРСКАЯ ОРГАНИЗАЦИЯ»</w:t>
            </w:r>
          </w:p>
          <w:p w:rsidR="000D6B13" w:rsidRDefault="000D6B13" w:rsidP="002D1B87">
            <w:pPr>
              <w:ind w:hanging="142"/>
              <w:jc w:val="center"/>
              <w:rPr>
                <w:b/>
                <w:sz w:val="18"/>
                <w:szCs w:val="18"/>
              </w:rPr>
            </w:pPr>
          </w:p>
          <w:p w:rsidR="000D6B13" w:rsidRDefault="000D6B13" w:rsidP="002D1B87">
            <w:pPr>
              <w:jc w:val="center"/>
              <w:rPr>
                <w:b/>
                <w:sz w:val="24"/>
                <w:szCs w:val="24"/>
                <w:lang w:val="en-US"/>
              </w:rPr>
            </w:pPr>
            <w:r>
              <w:rPr>
                <w:b/>
                <w:sz w:val="24"/>
                <w:szCs w:val="24"/>
              </w:rPr>
              <w:t>МИНСКИЙ ОБЛАСТНОЙ СОВЕТ</w:t>
            </w:r>
          </w:p>
        </w:tc>
      </w:tr>
    </w:tbl>
    <w:p w:rsidR="000D6B13" w:rsidRDefault="000D6B13" w:rsidP="000D6B13">
      <w:pPr>
        <w:pStyle w:val="a6"/>
        <w:spacing w:before="0" w:beforeAutospacing="0" w:after="0" w:afterAutospacing="0"/>
        <w:jc w:val="center"/>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0D6B13" w:rsidRPr="00D81D98" w:rsidRDefault="000D6B13" w:rsidP="000D6B13">
      <w:pPr>
        <w:pStyle w:val="a6"/>
        <w:spacing w:before="0" w:beforeAutospacing="0" w:after="0" w:afterAutospacing="0"/>
        <w:jc w:val="center"/>
        <w:outlineLvl w:val="0"/>
        <w:rPr>
          <w:color w:val="000000"/>
          <w:sz w:val="28"/>
          <w:szCs w:val="28"/>
          <w:shd w:val="clear" w:color="auto" w:fill="FFFFFF"/>
        </w:rPr>
      </w:pPr>
      <w:r w:rsidRPr="00D81D98">
        <w:rPr>
          <w:color w:val="000000"/>
          <w:sz w:val="28"/>
          <w:szCs w:val="28"/>
          <w:shd w:val="clear" w:color="auto" w:fill="FFFFFF"/>
        </w:rPr>
        <w:t>ПОСТАНОВЛЕНИЕ</w:t>
      </w:r>
    </w:p>
    <w:p w:rsidR="000D6B13" w:rsidRPr="00D81D98" w:rsidRDefault="000D6B13" w:rsidP="000D6B13">
      <w:pPr>
        <w:pStyle w:val="a6"/>
        <w:spacing w:before="0" w:beforeAutospacing="0" w:after="0" w:afterAutospacing="0"/>
        <w:jc w:val="center"/>
        <w:outlineLvl w:val="0"/>
        <w:rPr>
          <w:color w:val="000000"/>
          <w:sz w:val="28"/>
          <w:szCs w:val="28"/>
          <w:shd w:val="clear" w:color="auto" w:fill="FFFFFF"/>
        </w:rPr>
      </w:pPr>
      <w:r w:rsidRPr="00D81D98">
        <w:rPr>
          <w:color w:val="000000"/>
          <w:sz w:val="28"/>
          <w:szCs w:val="28"/>
          <w:shd w:val="clear" w:color="auto" w:fill="FFFFFF"/>
        </w:rPr>
        <w:t>ПЛЕНУМА</w:t>
      </w:r>
    </w:p>
    <w:p w:rsidR="000D6B13" w:rsidRPr="000B77D8" w:rsidRDefault="000B77D8" w:rsidP="000B77D8">
      <w:pPr>
        <w:pStyle w:val="a6"/>
        <w:spacing w:before="0" w:beforeAutospacing="0" w:after="0" w:afterAutospacing="0"/>
        <w:jc w:val="right"/>
        <w:rPr>
          <w:color w:val="000000"/>
          <w:sz w:val="30"/>
          <w:szCs w:val="30"/>
          <w:shd w:val="clear" w:color="auto" w:fill="FFFFFF"/>
        </w:rPr>
      </w:pPr>
      <w:r>
        <w:rPr>
          <w:color w:val="000000"/>
          <w:sz w:val="30"/>
          <w:szCs w:val="30"/>
          <w:shd w:val="clear" w:color="auto" w:fill="FFFFFF"/>
        </w:rPr>
        <w:t>ПРОЕКТ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1585"/>
        <w:gridCol w:w="1554"/>
        <w:gridCol w:w="3363"/>
      </w:tblGrid>
      <w:tr w:rsidR="000D6B13" w:rsidRPr="004A47B6" w:rsidTr="000B77D8">
        <w:tc>
          <w:tcPr>
            <w:tcW w:w="4722" w:type="dxa"/>
            <w:gridSpan w:val="2"/>
            <w:hideMark/>
          </w:tcPr>
          <w:p w:rsidR="000D6B13" w:rsidRPr="00F03BC2" w:rsidRDefault="000B77D8" w:rsidP="00F653BA">
            <w:pPr>
              <w:pStyle w:val="a6"/>
              <w:spacing w:before="0" w:beforeAutospacing="0" w:after="0" w:afterAutospacing="0"/>
              <w:rPr>
                <w:color w:val="000000"/>
                <w:sz w:val="30"/>
                <w:szCs w:val="30"/>
                <w:shd w:val="clear" w:color="auto" w:fill="FFFFFF"/>
              </w:rPr>
            </w:pPr>
            <w:r>
              <w:rPr>
                <w:color w:val="000000"/>
                <w:sz w:val="30"/>
                <w:szCs w:val="30"/>
                <w:shd w:val="clear" w:color="auto" w:fill="FFFFFF"/>
              </w:rPr>
              <w:t>07.09</w:t>
            </w:r>
            <w:r w:rsidR="000D6B13">
              <w:rPr>
                <w:color w:val="000000"/>
                <w:sz w:val="30"/>
                <w:szCs w:val="30"/>
                <w:shd w:val="clear" w:color="auto" w:fill="FFFFFF"/>
              </w:rPr>
              <w:t>.</w:t>
            </w:r>
            <w:r w:rsidR="000D6B13" w:rsidRPr="004A47B6">
              <w:rPr>
                <w:color w:val="000000"/>
                <w:sz w:val="30"/>
                <w:szCs w:val="30"/>
                <w:shd w:val="clear" w:color="auto" w:fill="FFFFFF"/>
              </w:rPr>
              <w:t>202</w:t>
            </w:r>
            <w:r w:rsidR="000D6B13">
              <w:rPr>
                <w:color w:val="000000"/>
                <w:sz w:val="30"/>
                <w:szCs w:val="30"/>
                <w:shd w:val="clear" w:color="auto" w:fill="FFFFFF"/>
              </w:rPr>
              <w:t>3</w:t>
            </w:r>
            <w:r w:rsidR="000D6B13" w:rsidRPr="004A47B6">
              <w:rPr>
                <w:color w:val="000000"/>
                <w:sz w:val="30"/>
                <w:szCs w:val="30"/>
                <w:shd w:val="clear" w:color="auto" w:fill="FFFFFF"/>
              </w:rPr>
              <w:t xml:space="preserve"> </w:t>
            </w:r>
          </w:p>
        </w:tc>
        <w:tc>
          <w:tcPr>
            <w:tcW w:w="4917" w:type="dxa"/>
            <w:gridSpan w:val="2"/>
            <w:hideMark/>
          </w:tcPr>
          <w:p w:rsidR="000D6B13" w:rsidRPr="00F03BC2" w:rsidRDefault="000D6B13" w:rsidP="000D6B13">
            <w:pPr>
              <w:pStyle w:val="a6"/>
              <w:spacing w:before="0" w:beforeAutospacing="0" w:after="0" w:afterAutospacing="0"/>
              <w:jc w:val="right"/>
              <w:rPr>
                <w:color w:val="000000"/>
                <w:sz w:val="30"/>
                <w:szCs w:val="30"/>
                <w:shd w:val="clear" w:color="auto" w:fill="FFFFFF"/>
              </w:rPr>
            </w:pPr>
            <w:r w:rsidRPr="004A47B6">
              <w:rPr>
                <w:color w:val="000000"/>
                <w:sz w:val="30"/>
                <w:szCs w:val="30"/>
                <w:shd w:val="clear" w:color="auto" w:fill="FFFFFF"/>
              </w:rPr>
              <w:t xml:space="preserve">№ </w:t>
            </w:r>
            <w:r w:rsidR="00BA265C">
              <w:rPr>
                <w:color w:val="000000"/>
                <w:sz w:val="30"/>
                <w:szCs w:val="30"/>
                <w:shd w:val="clear" w:color="auto" w:fill="FFFFFF"/>
              </w:rPr>
              <w:t>5</w:t>
            </w:r>
          </w:p>
        </w:tc>
      </w:tr>
      <w:tr w:rsidR="000D6B13" w:rsidRPr="004A47B6" w:rsidTr="000B77D8">
        <w:tc>
          <w:tcPr>
            <w:tcW w:w="3137" w:type="dxa"/>
          </w:tcPr>
          <w:p w:rsidR="000D6B13" w:rsidRPr="004A47B6" w:rsidRDefault="000D6B13" w:rsidP="002D1B87">
            <w:pPr>
              <w:pStyle w:val="a6"/>
              <w:spacing w:before="0" w:beforeAutospacing="0" w:after="0" w:afterAutospacing="0"/>
              <w:jc w:val="center"/>
              <w:rPr>
                <w:color w:val="000000"/>
                <w:sz w:val="30"/>
                <w:szCs w:val="30"/>
                <w:shd w:val="clear" w:color="auto" w:fill="FFFFFF"/>
              </w:rPr>
            </w:pPr>
          </w:p>
        </w:tc>
        <w:tc>
          <w:tcPr>
            <w:tcW w:w="3139" w:type="dxa"/>
            <w:gridSpan w:val="2"/>
            <w:hideMark/>
          </w:tcPr>
          <w:p w:rsidR="000D6B13" w:rsidRPr="00F03BC2" w:rsidRDefault="000D6B13" w:rsidP="000B77D8">
            <w:pPr>
              <w:pStyle w:val="a6"/>
              <w:spacing w:before="0" w:beforeAutospacing="0" w:after="0" w:afterAutospacing="0"/>
              <w:jc w:val="center"/>
              <w:rPr>
                <w:color w:val="000000"/>
                <w:sz w:val="30"/>
                <w:szCs w:val="30"/>
                <w:shd w:val="clear" w:color="auto" w:fill="FFFFFF"/>
                <w:lang w:val="be-BY"/>
              </w:rPr>
            </w:pPr>
            <w:r>
              <w:rPr>
                <w:color w:val="000000"/>
                <w:sz w:val="30"/>
                <w:szCs w:val="30"/>
                <w:shd w:val="clear" w:color="auto" w:fill="FFFFFF"/>
                <w:lang w:val="be-BY"/>
              </w:rPr>
              <w:t xml:space="preserve">г. </w:t>
            </w:r>
            <w:r w:rsidR="000B77D8">
              <w:rPr>
                <w:color w:val="000000"/>
                <w:sz w:val="30"/>
                <w:szCs w:val="30"/>
                <w:shd w:val="clear" w:color="auto" w:fill="FFFFFF"/>
                <w:lang w:val="be-BY"/>
              </w:rPr>
              <w:t>Минск</w:t>
            </w:r>
          </w:p>
        </w:tc>
        <w:tc>
          <w:tcPr>
            <w:tcW w:w="3363" w:type="dxa"/>
          </w:tcPr>
          <w:p w:rsidR="000D6B13" w:rsidRPr="004A47B6" w:rsidRDefault="000D6B13" w:rsidP="002D1B87">
            <w:pPr>
              <w:pStyle w:val="a6"/>
              <w:spacing w:before="0" w:beforeAutospacing="0" w:after="0" w:afterAutospacing="0"/>
              <w:ind w:firstLine="1086"/>
              <w:jc w:val="center"/>
              <w:rPr>
                <w:color w:val="000000"/>
                <w:sz w:val="30"/>
                <w:szCs w:val="30"/>
                <w:shd w:val="clear" w:color="auto" w:fill="FFFFFF"/>
              </w:rPr>
            </w:pPr>
          </w:p>
        </w:tc>
      </w:tr>
    </w:tbl>
    <w:p w:rsidR="00EE29D8" w:rsidRDefault="00EE29D8" w:rsidP="00645133">
      <w:pPr>
        <w:rPr>
          <w:sz w:val="30"/>
          <w:szCs w:val="30"/>
          <w:shd w:val="clear" w:color="auto" w:fill="FFFFFF"/>
          <w:lang w:eastAsia="ru-RU"/>
        </w:rPr>
      </w:pPr>
    </w:p>
    <w:p w:rsidR="003468E8" w:rsidRDefault="00645133" w:rsidP="003468E8">
      <w:pPr>
        <w:rPr>
          <w:sz w:val="30"/>
          <w:szCs w:val="30"/>
          <w:highlight w:val="white"/>
        </w:rPr>
      </w:pPr>
      <w:r>
        <w:rPr>
          <w:color w:val="000000"/>
          <w:sz w:val="30"/>
          <w:szCs w:val="30"/>
          <w:highlight w:val="white"/>
        </w:rPr>
        <w:t>О</w:t>
      </w:r>
      <w:r>
        <w:rPr>
          <w:color w:val="000000"/>
          <w:sz w:val="30"/>
          <w:szCs w:val="30"/>
        </w:rPr>
        <w:t xml:space="preserve"> </w:t>
      </w:r>
      <w:r w:rsidR="003468E8">
        <w:rPr>
          <w:sz w:val="30"/>
          <w:szCs w:val="30"/>
          <w:highlight w:val="white"/>
        </w:rPr>
        <w:t xml:space="preserve">проведении Республиканского конкурса </w:t>
      </w:r>
    </w:p>
    <w:p w:rsidR="003468E8" w:rsidRDefault="003468E8" w:rsidP="003468E8">
      <w:pPr>
        <w:rPr>
          <w:sz w:val="30"/>
          <w:szCs w:val="30"/>
          <w:highlight w:val="white"/>
        </w:rPr>
      </w:pPr>
      <w:r>
        <w:rPr>
          <w:sz w:val="30"/>
          <w:szCs w:val="30"/>
          <w:highlight w:val="white"/>
        </w:rPr>
        <w:t>«Лучший территориальный Совет ОО «БРПО»</w:t>
      </w:r>
    </w:p>
    <w:p w:rsidR="00645133" w:rsidRDefault="00645133" w:rsidP="003468E8">
      <w:pPr>
        <w:pBdr>
          <w:top w:val="nil"/>
          <w:left w:val="nil"/>
          <w:bottom w:val="nil"/>
          <w:right w:val="nil"/>
          <w:between w:val="nil"/>
        </w:pBdr>
        <w:spacing w:line="280" w:lineRule="exact"/>
        <w:jc w:val="both"/>
        <w:rPr>
          <w:sz w:val="30"/>
        </w:rPr>
      </w:pPr>
    </w:p>
    <w:p w:rsidR="00D76135" w:rsidRDefault="003468E8" w:rsidP="000B77D8">
      <w:pPr>
        <w:ind w:firstLine="708"/>
        <w:jc w:val="both"/>
        <w:rPr>
          <w:sz w:val="30"/>
          <w:szCs w:val="30"/>
          <w:shd w:val="clear" w:color="auto" w:fill="FFFFFF"/>
          <w:lang w:eastAsia="ru-RU"/>
        </w:rPr>
      </w:pPr>
      <w:r>
        <w:rPr>
          <w:color w:val="000000"/>
          <w:sz w:val="30"/>
          <w:szCs w:val="30"/>
        </w:rPr>
        <w:t xml:space="preserve">С целью анализа, совершенствования и оценки </w:t>
      </w:r>
      <w:r>
        <w:rPr>
          <w:color w:val="000000"/>
          <w:sz w:val="30"/>
          <w:szCs w:val="30"/>
          <w:highlight w:val="white"/>
        </w:rPr>
        <w:t>деятельности территориальных Советов ОО «БРПО»,</w:t>
      </w:r>
      <w:r w:rsidR="00645133">
        <w:rPr>
          <w:sz w:val="30"/>
          <w:szCs w:val="30"/>
        </w:rPr>
        <w:t xml:space="preserve"> </w:t>
      </w:r>
      <w:r w:rsidR="00D76135" w:rsidRPr="000372B9">
        <w:rPr>
          <w:sz w:val="30"/>
          <w:szCs w:val="30"/>
          <w:shd w:val="clear" w:color="auto" w:fill="FFFFFF"/>
          <w:lang w:eastAsia="ru-RU"/>
        </w:rPr>
        <w:t xml:space="preserve">заслушав и обсудив информацию </w:t>
      </w:r>
      <w:r w:rsidR="00D76135">
        <w:rPr>
          <w:sz w:val="30"/>
          <w:szCs w:val="30"/>
          <w:shd w:val="clear" w:color="auto" w:fill="FFFFFF"/>
          <w:lang w:eastAsia="ru-RU"/>
        </w:rPr>
        <w:t xml:space="preserve">заместителя </w:t>
      </w:r>
      <w:r w:rsidR="00D76135" w:rsidRPr="000372B9">
        <w:rPr>
          <w:sz w:val="30"/>
          <w:szCs w:val="30"/>
          <w:shd w:val="clear" w:color="auto" w:fill="FFFFFF"/>
          <w:lang w:eastAsia="ru-RU"/>
        </w:rPr>
        <w:t xml:space="preserve">председателя </w:t>
      </w:r>
      <w:r w:rsidR="00D76135">
        <w:rPr>
          <w:sz w:val="30"/>
          <w:szCs w:val="30"/>
          <w:shd w:val="clear" w:color="auto" w:fill="FFFFFF"/>
          <w:lang w:eastAsia="ru-RU"/>
        </w:rPr>
        <w:t xml:space="preserve">Минского областного </w:t>
      </w:r>
      <w:r w:rsidR="00D76135" w:rsidRPr="000372B9">
        <w:rPr>
          <w:sz w:val="30"/>
          <w:szCs w:val="30"/>
          <w:shd w:val="clear" w:color="auto" w:fill="FFFFFF"/>
          <w:lang w:eastAsia="ru-RU"/>
        </w:rPr>
        <w:t xml:space="preserve">Совета ОО «БРПО» </w:t>
      </w:r>
      <w:r w:rsidR="00D76135">
        <w:rPr>
          <w:sz w:val="30"/>
          <w:szCs w:val="30"/>
          <w:shd w:val="clear" w:color="auto" w:fill="FFFFFF"/>
          <w:lang w:eastAsia="ru-RU"/>
        </w:rPr>
        <w:t>Коптевой</w:t>
      </w:r>
      <w:r w:rsidR="00D76135" w:rsidRPr="000372B9">
        <w:rPr>
          <w:sz w:val="30"/>
          <w:szCs w:val="30"/>
          <w:shd w:val="clear" w:color="auto" w:fill="FFFFFF"/>
          <w:lang w:eastAsia="ru-RU"/>
        </w:rPr>
        <w:t xml:space="preserve"> </w:t>
      </w:r>
      <w:r w:rsidR="00D76135">
        <w:rPr>
          <w:sz w:val="30"/>
          <w:szCs w:val="30"/>
          <w:shd w:val="clear" w:color="auto" w:fill="FFFFFF"/>
          <w:lang w:eastAsia="ru-RU"/>
        </w:rPr>
        <w:t>Е.М</w:t>
      </w:r>
      <w:r w:rsidR="00D76135" w:rsidRPr="000372B9">
        <w:rPr>
          <w:sz w:val="30"/>
          <w:szCs w:val="30"/>
          <w:shd w:val="clear" w:color="auto" w:fill="FFFFFF"/>
          <w:lang w:eastAsia="ru-RU"/>
        </w:rPr>
        <w:t xml:space="preserve">., Пленум </w:t>
      </w:r>
      <w:r w:rsidR="00D76135">
        <w:rPr>
          <w:sz w:val="30"/>
          <w:szCs w:val="30"/>
          <w:shd w:val="clear" w:color="auto" w:fill="FFFFFF"/>
          <w:lang w:eastAsia="ru-RU"/>
        </w:rPr>
        <w:t xml:space="preserve">Минского областного </w:t>
      </w:r>
      <w:r w:rsidR="00D76135" w:rsidRPr="000372B9">
        <w:rPr>
          <w:sz w:val="30"/>
          <w:szCs w:val="30"/>
          <w:shd w:val="clear" w:color="auto" w:fill="FFFFFF"/>
          <w:lang w:eastAsia="ru-RU"/>
        </w:rPr>
        <w:t>Совета ОО «БРПО»</w:t>
      </w:r>
    </w:p>
    <w:p w:rsidR="00C66740" w:rsidRPr="000B77D8" w:rsidRDefault="00C66740" w:rsidP="000B77D8">
      <w:pPr>
        <w:ind w:firstLine="708"/>
        <w:jc w:val="both"/>
        <w:rPr>
          <w:sz w:val="30"/>
          <w:szCs w:val="30"/>
          <w:shd w:val="clear" w:color="auto" w:fill="FFFFFF"/>
          <w:lang w:eastAsia="ru-RU"/>
        </w:rPr>
      </w:pPr>
    </w:p>
    <w:p w:rsidR="00D76135" w:rsidRPr="0051376F" w:rsidRDefault="00D76135" w:rsidP="00D76135">
      <w:pPr>
        <w:jc w:val="both"/>
        <w:rPr>
          <w:sz w:val="30"/>
          <w:szCs w:val="30"/>
          <w:shd w:val="clear" w:color="auto" w:fill="FFFFFF"/>
          <w:lang w:eastAsia="ru-RU"/>
        </w:rPr>
      </w:pPr>
      <w:r w:rsidRPr="000372B9">
        <w:rPr>
          <w:sz w:val="30"/>
          <w:szCs w:val="30"/>
          <w:shd w:val="clear" w:color="auto" w:fill="FFFFFF"/>
          <w:lang w:eastAsia="ru-RU"/>
        </w:rPr>
        <w:t>ПОСТАНОВЛЯЕТ:</w:t>
      </w:r>
    </w:p>
    <w:p w:rsidR="00284A22" w:rsidRDefault="00D76135" w:rsidP="00284A22">
      <w:pPr>
        <w:widowControl/>
        <w:numPr>
          <w:ilvl w:val="0"/>
          <w:numId w:val="6"/>
        </w:numPr>
        <w:autoSpaceDE/>
        <w:autoSpaceDN/>
        <w:ind w:left="0" w:firstLine="709"/>
        <w:jc w:val="both"/>
        <w:rPr>
          <w:sz w:val="30"/>
          <w:szCs w:val="30"/>
          <w:shd w:val="clear" w:color="auto" w:fill="FFFFFF"/>
          <w:lang w:eastAsia="ru-RU"/>
        </w:rPr>
      </w:pPr>
      <w:r w:rsidRPr="000372B9">
        <w:rPr>
          <w:sz w:val="30"/>
          <w:szCs w:val="30"/>
          <w:shd w:val="clear" w:color="auto" w:fill="FFFFFF"/>
          <w:lang w:eastAsia="ru-RU"/>
        </w:rPr>
        <w:t xml:space="preserve">Информацию </w:t>
      </w:r>
      <w:r>
        <w:rPr>
          <w:sz w:val="30"/>
          <w:szCs w:val="30"/>
          <w:shd w:val="clear" w:color="auto" w:fill="FFFFFF"/>
          <w:lang w:eastAsia="ru-RU"/>
        </w:rPr>
        <w:t xml:space="preserve">заместителя </w:t>
      </w:r>
      <w:r w:rsidRPr="000372B9">
        <w:rPr>
          <w:sz w:val="30"/>
          <w:szCs w:val="30"/>
          <w:shd w:val="clear" w:color="auto" w:fill="FFFFFF"/>
          <w:lang w:eastAsia="ru-RU"/>
        </w:rPr>
        <w:t xml:space="preserve">председателя </w:t>
      </w:r>
      <w:r>
        <w:rPr>
          <w:sz w:val="30"/>
          <w:szCs w:val="30"/>
          <w:shd w:val="clear" w:color="auto" w:fill="FFFFFF"/>
          <w:lang w:eastAsia="ru-RU"/>
        </w:rPr>
        <w:t xml:space="preserve">Минского областного </w:t>
      </w:r>
      <w:r w:rsidRPr="000372B9">
        <w:rPr>
          <w:sz w:val="30"/>
          <w:szCs w:val="30"/>
          <w:shd w:val="clear" w:color="auto" w:fill="FFFFFF"/>
          <w:lang w:eastAsia="ru-RU"/>
        </w:rPr>
        <w:t xml:space="preserve">Совета ОО «БРПО» </w:t>
      </w:r>
      <w:r>
        <w:rPr>
          <w:sz w:val="30"/>
          <w:szCs w:val="30"/>
          <w:shd w:val="clear" w:color="auto" w:fill="FFFFFF"/>
          <w:lang w:eastAsia="ru-RU"/>
        </w:rPr>
        <w:t>Коптевой</w:t>
      </w:r>
      <w:r w:rsidRPr="000372B9">
        <w:rPr>
          <w:sz w:val="30"/>
          <w:szCs w:val="30"/>
          <w:shd w:val="clear" w:color="auto" w:fill="FFFFFF"/>
          <w:lang w:eastAsia="ru-RU"/>
        </w:rPr>
        <w:t xml:space="preserve"> </w:t>
      </w:r>
      <w:r>
        <w:rPr>
          <w:sz w:val="30"/>
          <w:szCs w:val="30"/>
          <w:shd w:val="clear" w:color="auto" w:fill="FFFFFF"/>
          <w:lang w:eastAsia="ru-RU"/>
        </w:rPr>
        <w:t>Е.М</w:t>
      </w:r>
      <w:r w:rsidRPr="000372B9">
        <w:rPr>
          <w:sz w:val="30"/>
          <w:szCs w:val="30"/>
          <w:shd w:val="clear" w:color="auto" w:fill="FFFFFF"/>
          <w:lang w:eastAsia="ru-RU"/>
        </w:rPr>
        <w:t>. принять к сведению.</w:t>
      </w:r>
    </w:p>
    <w:p w:rsidR="00284A22" w:rsidRDefault="00D76135" w:rsidP="00284A22">
      <w:pPr>
        <w:widowControl/>
        <w:numPr>
          <w:ilvl w:val="0"/>
          <w:numId w:val="6"/>
        </w:numPr>
        <w:autoSpaceDE/>
        <w:autoSpaceDN/>
        <w:ind w:left="0" w:firstLine="709"/>
        <w:jc w:val="both"/>
        <w:rPr>
          <w:sz w:val="30"/>
          <w:szCs w:val="30"/>
          <w:shd w:val="clear" w:color="auto" w:fill="FFFFFF"/>
          <w:lang w:eastAsia="ru-RU"/>
        </w:rPr>
      </w:pPr>
      <w:r w:rsidRPr="00284A22">
        <w:rPr>
          <w:sz w:val="30"/>
          <w:szCs w:val="30"/>
          <w:lang w:eastAsia="ru-RU"/>
        </w:rPr>
        <w:t>Районным (Жодинскому городскому) Советам ОО «БРПО»</w:t>
      </w:r>
      <w:r w:rsidR="00284A22" w:rsidRPr="00284A22">
        <w:rPr>
          <w:sz w:val="30"/>
          <w:szCs w:val="30"/>
          <w:lang w:eastAsia="ru-RU"/>
        </w:rPr>
        <w:t xml:space="preserve"> </w:t>
      </w:r>
      <w:r w:rsidR="00284A22">
        <w:rPr>
          <w:sz w:val="30"/>
          <w:szCs w:val="30"/>
          <w:lang w:eastAsia="ru-RU"/>
        </w:rPr>
        <w:br/>
      </w:r>
      <w:r w:rsidR="00284A22" w:rsidRPr="00284A22">
        <w:rPr>
          <w:b/>
          <w:sz w:val="30"/>
          <w:szCs w:val="30"/>
          <w:lang w:eastAsia="ru-RU"/>
        </w:rPr>
        <w:t>в срок до 1 февраля</w:t>
      </w:r>
      <w:r w:rsidR="00284A22" w:rsidRPr="00284A22">
        <w:rPr>
          <w:sz w:val="30"/>
          <w:szCs w:val="30"/>
          <w:lang w:eastAsia="ru-RU"/>
        </w:rPr>
        <w:t xml:space="preserve"> </w:t>
      </w:r>
      <w:r w:rsidR="00284A22" w:rsidRPr="00284A22">
        <w:rPr>
          <w:b/>
          <w:sz w:val="30"/>
          <w:szCs w:val="30"/>
          <w:lang w:eastAsia="ru-RU"/>
        </w:rPr>
        <w:t>2024 года</w:t>
      </w:r>
      <w:r w:rsidR="00284A22">
        <w:rPr>
          <w:sz w:val="30"/>
          <w:szCs w:val="30"/>
          <w:lang w:eastAsia="ru-RU"/>
        </w:rPr>
        <w:t xml:space="preserve"> </w:t>
      </w:r>
      <w:r w:rsidR="00284A22" w:rsidRPr="00284A22">
        <w:rPr>
          <w:sz w:val="30"/>
          <w:szCs w:val="30"/>
        </w:rPr>
        <w:t xml:space="preserve">представить материалы конкурса </w:t>
      </w:r>
      <w:r w:rsidR="00284A22">
        <w:rPr>
          <w:sz w:val="30"/>
          <w:szCs w:val="30"/>
        </w:rPr>
        <w:br/>
      </w:r>
      <w:r w:rsidR="00284A22" w:rsidRPr="00284A22">
        <w:rPr>
          <w:sz w:val="30"/>
          <w:szCs w:val="30"/>
        </w:rPr>
        <w:t xml:space="preserve">на </w:t>
      </w:r>
      <w:r w:rsidR="00284A22">
        <w:rPr>
          <w:sz w:val="30"/>
          <w:szCs w:val="30"/>
        </w:rPr>
        <w:t>областной</w:t>
      </w:r>
      <w:r w:rsidR="00284A22" w:rsidRPr="00284A22">
        <w:rPr>
          <w:sz w:val="30"/>
          <w:szCs w:val="30"/>
        </w:rPr>
        <w:t xml:space="preserve"> этап, в том числе, в печатном варианте. </w:t>
      </w:r>
    </w:p>
    <w:p w:rsidR="00284A22" w:rsidRDefault="00D76135" w:rsidP="00284A22">
      <w:pPr>
        <w:widowControl/>
        <w:numPr>
          <w:ilvl w:val="0"/>
          <w:numId w:val="6"/>
        </w:numPr>
        <w:autoSpaceDE/>
        <w:autoSpaceDN/>
        <w:ind w:left="0" w:firstLine="709"/>
        <w:jc w:val="both"/>
        <w:rPr>
          <w:sz w:val="30"/>
          <w:szCs w:val="30"/>
          <w:shd w:val="clear" w:color="auto" w:fill="FFFFFF"/>
          <w:lang w:eastAsia="ru-RU"/>
        </w:rPr>
      </w:pPr>
      <w:r w:rsidRPr="00284A22">
        <w:rPr>
          <w:sz w:val="30"/>
          <w:szCs w:val="30"/>
          <w:shd w:val="clear" w:color="auto" w:fill="FFFFFF"/>
          <w:lang w:eastAsia="ru-RU"/>
        </w:rPr>
        <w:t>Ответственность за выполнение данного постановления возложить на пр</w:t>
      </w:r>
      <w:bookmarkStart w:id="0" w:name="_GoBack"/>
      <w:bookmarkEnd w:id="0"/>
      <w:r w:rsidRPr="00284A22">
        <w:rPr>
          <w:sz w:val="30"/>
          <w:szCs w:val="30"/>
          <w:shd w:val="clear" w:color="auto" w:fill="FFFFFF"/>
          <w:lang w:eastAsia="ru-RU"/>
        </w:rPr>
        <w:t xml:space="preserve">едседателей </w:t>
      </w:r>
      <w:r w:rsidR="000B77D8" w:rsidRPr="00284A22">
        <w:rPr>
          <w:sz w:val="30"/>
          <w:szCs w:val="30"/>
          <w:shd w:val="clear" w:color="auto" w:fill="FFFFFF"/>
          <w:lang w:eastAsia="ru-RU"/>
        </w:rPr>
        <w:t>районных</w:t>
      </w:r>
      <w:r w:rsidRPr="00284A22">
        <w:rPr>
          <w:sz w:val="30"/>
          <w:szCs w:val="30"/>
          <w:shd w:val="clear" w:color="auto" w:fill="FFFFFF"/>
          <w:lang w:eastAsia="ru-RU"/>
        </w:rPr>
        <w:t xml:space="preserve"> (</w:t>
      </w:r>
      <w:r w:rsidR="000B77D8" w:rsidRPr="00284A22">
        <w:rPr>
          <w:sz w:val="30"/>
          <w:szCs w:val="30"/>
          <w:shd w:val="clear" w:color="auto" w:fill="FFFFFF"/>
          <w:lang w:eastAsia="ru-RU"/>
        </w:rPr>
        <w:t>Жодинского</w:t>
      </w:r>
      <w:r w:rsidRPr="00284A22">
        <w:rPr>
          <w:sz w:val="30"/>
          <w:szCs w:val="30"/>
          <w:shd w:val="clear" w:color="auto" w:fill="FFFFFF"/>
          <w:lang w:eastAsia="ru-RU"/>
        </w:rPr>
        <w:t xml:space="preserve"> городского) Советов </w:t>
      </w:r>
      <w:r w:rsidR="00A746AC" w:rsidRPr="00284A22">
        <w:rPr>
          <w:sz w:val="30"/>
          <w:szCs w:val="30"/>
          <w:shd w:val="clear" w:color="auto" w:fill="FFFFFF"/>
          <w:lang w:eastAsia="ru-RU"/>
        </w:rPr>
        <w:br/>
      </w:r>
      <w:r w:rsidRPr="00284A22">
        <w:rPr>
          <w:sz w:val="30"/>
          <w:szCs w:val="30"/>
          <w:shd w:val="clear" w:color="auto" w:fill="FFFFFF"/>
          <w:lang w:eastAsia="ru-RU"/>
        </w:rPr>
        <w:t>ОО «БРПО».</w:t>
      </w:r>
    </w:p>
    <w:p w:rsidR="00D76135" w:rsidRPr="00284A22" w:rsidRDefault="00D76135" w:rsidP="00284A22">
      <w:pPr>
        <w:widowControl/>
        <w:numPr>
          <w:ilvl w:val="0"/>
          <w:numId w:val="6"/>
        </w:numPr>
        <w:autoSpaceDE/>
        <w:autoSpaceDN/>
        <w:ind w:left="0" w:firstLine="709"/>
        <w:jc w:val="both"/>
        <w:rPr>
          <w:sz w:val="30"/>
          <w:szCs w:val="30"/>
          <w:shd w:val="clear" w:color="auto" w:fill="FFFFFF"/>
          <w:lang w:eastAsia="ru-RU"/>
        </w:rPr>
      </w:pPr>
      <w:r w:rsidRPr="00284A22">
        <w:rPr>
          <w:sz w:val="30"/>
          <w:szCs w:val="30"/>
          <w:shd w:val="clear" w:color="auto" w:fill="FFFFFF"/>
          <w:lang w:eastAsia="ru-RU"/>
        </w:rPr>
        <w:t xml:space="preserve">Контроль за исполнением данного постановления возложить </w:t>
      </w:r>
      <w:r w:rsidRPr="00284A22">
        <w:rPr>
          <w:sz w:val="30"/>
          <w:szCs w:val="30"/>
          <w:shd w:val="clear" w:color="auto" w:fill="FFFFFF"/>
          <w:lang w:eastAsia="ru-RU"/>
        </w:rPr>
        <w:br/>
        <w:t xml:space="preserve">на председателя </w:t>
      </w:r>
      <w:r w:rsidR="000B77D8" w:rsidRPr="00284A22">
        <w:rPr>
          <w:sz w:val="30"/>
          <w:szCs w:val="30"/>
          <w:shd w:val="clear" w:color="auto" w:fill="FFFFFF"/>
          <w:lang w:eastAsia="ru-RU"/>
        </w:rPr>
        <w:t xml:space="preserve">Минского областного </w:t>
      </w:r>
      <w:r w:rsidRPr="00284A22">
        <w:rPr>
          <w:sz w:val="30"/>
          <w:szCs w:val="30"/>
          <w:shd w:val="clear" w:color="auto" w:fill="FFFFFF"/>
          <w:lang w:eastAsia="ru-RU"/>
        </w:rPr>
        <w:t xml:space="preserve">Совета ОО «БРПО» </w:t>
      </w:r>
      <w:r w:rsidR="000B77D8" w:rsidRPr="00284A22">
        <w:rPr>
          <w:sz w:val="30"/>
          <w:szCs w:val="30"/>
          <w:shd w:val="clear" w:color="auto" w:fill="FFFFFF"/>
          <w:lang w:eastAsia="ru-RU"/>
        </w:rPr>
        <w:t>Кулицу С.А</w:t>
      </w:r>
      <w:r w:rsidRPr="00284A22">
        <w:rPr>
          <w:sz w:val="30"/>
          <w:szCs w:val="30"/>
          <w:shd w:val="clear" w:color="auto" w:fill="FFFFFF"/>
          <w:lang w:eastAsia="ru-RU"/>
        </w:rPr>
        <w:t>.</w:t>
      </w:r>
    </w:p>
    <w:p w:rsidR="007F2124" w:rsidRDefault="007F2124" w:rsidP="00EE29D8">
      <w:pPr>
        <w:spacing w:line="360" w:lineRule="auto"/>
        <w:jc w:val="both"/>
        <w:rPr>
          <w:rFonts w:eastAsia="Calibri"/>
          <w:sz w:val="30"/>
          <w:szCs w:val="30"/>
          <w:lang w:val="be-BY"/>
        </w:rPr>
      </w:pPr>
    </w:p>
    <w:p w:rsidR="00BA265C" w:rsidRDefault="00D76135" w:rsidP="00F62F6F">
      <w:pPr>
        <w:jc w:val="both"/>
        <w:rPr>
          <w:rFonts w:eastAsia="Calibri"/>
          <w:sz w:val="30"/>
          <w:szCs w:val="30"/>
          <w:lang w:val="be-BY"/>
        </w:rPr>
      </w:pPr>
      <w:r w:rsidRPr="00AA6940">
        <w:rPr>
          <w:rFonts w:eastAsia="Calibri"/>
          <w:sz w:val="30"/>
          <w:szCs w:val="30"/>
          <w:lang w:val="be-BY"/>
        </w:rPr>
        <w:t>Председатель</w:t>
      </w:r>
      <w:r w:rsidRPr="00AA6940">
        <w:rPr>
          <w:rFonts w:eastAsia="Calibri"/>
          <w:sz w:val="30"/>
          <w:szCs w:val="30"/>
          <w:lang w:val="be-BY"/>
        </w:rPr>
        <w:tab/>
      </w:r>
      <w:r w:rsidRPr="00AA6940">
        <w:rPr>
          <w:rFonts w:eastAsia="Calibri"/>
          <w:sz w:val="30"/>
          <w:szCs w:val="30"/>
          <w:lang w:val="be-BY"/>
        </w:rPr>
        <w:tab/>
      </w:r>
      <w:r w:rsidRPr="00AA6940">
        <w:rPr>
          <w:rFonts w:eastAsia="Calibri"/>
          <w:sz w:val="30"/>
          <w:szCs w:val="30"/>
          <w:lang w:val="be-BY"/>
        </w:rPr>
        <w:tab/>
      </w:r>
      <w:r w:rsidRPr="00AA6940">
        <w:rPr>
          <w:rFonts w:eastAsia="Calibri"/>
          <w:sz w:val="30"/>
          <w:szCs w:val="30"/>
          <w:lang w:val="be-BY"/>
        </w:rPr>
        <w:tab/>
      </w:r>
      <w:r w:rsidRPr="00AA6940">
        <w:rPr>
          <w:rFonts w:eastAsia="Calibri"/>
          <w:sz w:val="30"/>
          <w:szCs w:val="30"/>
          <w:lang w:val="be-BY"/>
        </w:rPr>
        <w:tab/>
      </w:r>
      <w:r>
        <w:rPr>
          <w:rFonts w:eastAsia="Calibri"/>
          <w:sz w:val="30"/>
          <w:szCs w:val="30"/>
          <w:lang w:val="be-BY"/>
        </w:rPr>
        <w:tab/>
      </w:r>
      <w:r>
        <w:rPr>
          <w:rFonts w:eastAsia="Calibri"/>
          <w:sz w:val="30"/>
          <w:szCs w:val="30"/>
          <w:lang w:val="be-BY"/>
        </w:rPr>
        <w:tab/>
      </w:r>
      <w:r>
        <w:rPr>
          <w:rFonts w:eastAsia="Calibri"/>
          <w:sz w:val="30"/>
          <w:szCs w:val="30"/>
          <w:lang w:val="be-BY"/>
        </w:rPr>
        <w:tab/>
      </w:r>
      <w:r w:rsidR="007F2124">
        <w:rPr>
          <w:rFonts w:eastAsia="Calibri"/>
          <w:sz w:val="30"/>
          <w:szCs w:val="30"/>
          <w:lang w:val="be-BY"/>
        </w:rPr>
        <w:tab/>
        <w:t>С.А.Кулица</w:t>
      </w:r>
    </w:p>
    <w:p w:rsidR="00BA265C" w:rsidRDefault="00BA265C">
      <w:pPr>
        <w:widowControl/>
        <w:autoSpaceDE/>
        <w:autoSpaceDN/>
        <w:spacing w:after="160" w:line="259" w:lineRule="auto"/>
        <w:rPr>
          <w:rFonts w:eastAsia="Calibri"/>
          <w:sz w:val="30"/>
          <w:szCs w:val="30"/>
          <w:lang w:val="be-BY"/>
        </w:rPr>
      </w:pPr>
      <w:r>
        <w:rPr>
          <w:rFonts w:eastAsia="Calibri"/>
          <w:sz w:val="30"/>
          <w:szCs w:val="30"/>
          <w:lang w:val="be-BY"/>
        </w:rPr>
        <w:br w:type="page"/>
      </w:r>
    </w:p>
    <w:p w:rsidR="00BA265C" w:rsidRDefault="00BA265C" w:rsidP="00BA265C">
      <w:pPr>
        <w:shd w:val="clear" w:color="auto" w:fill="FFFFFF"/>
        <w:jc w:val="both"/>
        <w:rPr>
          <w:sz w:val="30"/>
          <w:szCs w:val="30"/>
          <w:highlight w:val="white"/>
        </w:rPr>
      </w:pPr>
      <w:r>
        <w:rPr>
          <w:sz w:val="30"/>
          <w:szCs w:val="30"/>
          <w:highlight w:val="white"/>
        </w:rPr>
        <w:lastRenderedPageBreak/>
        <w:t>Положение</w:t>
      </w:r>
    </w:p>
    <w:p w:rsidR="00BA265C" w:rsidRDefault="00BA265C" w:rsidP="00BA265C">
      <w:pPr>
        <w:shd w:val="clear" w:color="auto" w:fill="FFFFFF"/>
        <w:jc w:val="both"/>
        <w:rPr>
          <w:sz w:val="30"/>
          <w:szCs w:val="30"/>
          <w:highlight w:val="white"/>
        </w:rPr>
      </w:pPr>
      <w:r>
        <w:rPr>
          <w:sz w:val="30"/>
          <w:szCs w:val="30"/>
          <w:highlight w:val="white"/>
        </w:rPr>
        <w:t xml:space="preserve">о проведении Республиканского конкурса </w:t>
      </w:r>
    </w:p>
    <w:p w:rsidR="00BA265C" w:rsidRDefault="00BA265C" w:rsidP="00BA265C">
      <w:pPr>
        <w:shd w:val="clear" w:color="auto" w:fill="FFFFFF"/>
        <w:jc w:val="both"/>
        <w:rPr>
          <w:sz w:val="30"/>
          <w:szCs w:val="30"/>
          <w:highlight w:val="white"/>
        </w:rPr>
      </w:pPr>
      <w:r>
        <w:rPr>
          <w:sz w:val="30"/>
          <w:szCs w:val="30"/>
          <w:highlight w:val="white"/>
        </w:rPr>
        <w:t>«Лучший территориальный Совет ОО «БРПО»</w:t>
      </w:r>
    </w:p>
    <w:p w:rsidR="00BA265C" w:rsidRDefault="00BA265C" w:rsidP="00BA265C">
      <w:pPr>
        <w:shd w:val="clear" w:color="auto" w:fill="FFFFFF"/>
        <w:jc w:val="both"/>
        <w:rPr>
          <w:sz w:val="30"/>
          <w:szCs w:val="30"/>
          <w:highlight w:val="white"/>
        </w:rPr>
      </w:pPr>
    </w:p>
    <w:p w:rsidR="00BA265C" w:rsidRDefault="00BA265C" w:rsidP="00BA265C">
      <w:pPr>
        <w:widowControl/>
        <w:numPr>
          <w:ilvl w:val="0"/>
          <w:numId w:val="13"/>
        </w:numPr>
        <w:shd w:val="clear" w:color="auto" w:fill="FFFFFF"/>
        <w:autoSpaceDE/>
        <w:autoSpaceDN/>
        <w:jc w:val="both"/>
        <w:rPr>
          <w:b/>
          <w:sz w:val="30"/>
          <w:szCs w:val="30"/>
          <w:highlight w:val="white"/>
        </w:rPr>
      </w:pPr>
      <w:r>
        <w:rPr>
          <w:b/>
          <w:sz w:val="30"/>
          <w:szCs w:val="30"/>
          <w:highlight w:val="white"/>
        </w:rPr>
        <w:t>Цели конкурса:</w:t>
      </w:r>
    </w:p>
    <w:p w:rsidR="00BA265C" w:rsidRDefault="00BA265C" w:rsidP="00BA265C">
      <w:pPr>
        <w:shd w:val="clear" w:color="auto" w:fill="FFFFFF"/>
        <w:ind w:left="709"/>
        <w:jc w:val="both"/>
        <w:rPr>
          <w:sz w:val="30"/>
          <w:szCs w:val="30"/>
          <w:highlight w:val="white"/>
        </w:rPr>
      </w:pPr>
      <w:r>
        <w:rPr>
          <w:sz w:val="30"/>
          <w:szCs w:val="30"/>
          <w:highlight w:val="white"/>
        </w:rPr>
        <w:t>анализ деятельности ТС ОО «БРПО»;</w:t>
      </w:r>
    </w:p>
    <w:p w:rsidR="00BA265C" w:rsidRDefault="00BA265C" w:rsidP="00BA265C">
      <w:pPr>
        <w:jc w:val="both"/>
        <w:rPr>
          <w:sz w:val="30"/>
          <w:szCs w:val="30"/>
        </w:rPr>
      </w:pPr>
      <w:r>
        <w:rPr>
          <w:sz w:val="30"/>
          <w:szCs w:val="30"/>
        </w:rPr>
        <w:tab/>
        <w:t xml:space="preserve">совершенствование деятельности областных (Минского городского) Советов ОО «БРПО» (далее  – ОС (МГС) ОО «БРПО»), придание </w:t>
      </w:r>
      <w:r>
        <w:rPr>
          <w:sz w:val="30"/>
          <w:szCs w:val="30"/>
        </w:rPr>
        <w:br/>
        <w:t>ей активного и системного характера;</w:t>
      </w:r>
    </w:p>
    <w:p w:rsidR="00BA265C" w:rsidRDefault="00BA265C" w:rsidP="00BA265C">
      <w:pPr>
        <w:jc w:val="both"/>
        <w:rPr>
          <w:sz w:val="30"/>
          <w:szCs w:val="30"/>
        </w:rPr>
      </w:pPr>
      <w:r>
        <w:rPr>
          <w:sz w:val="30"/>
          <w:szCs w:val="30"/>
        </w:rPr>
        <w:tab/>
        <w:t>создание инструмента для объективной оценки и самооценки эффективности деятельности ОС (МГС) ОО «БРПО»;</w:t>
      </w:r>
    </w:p>
    <w:p w:rsidR="00BA265C" w:rsidRDefault="00BA265C" w:rsidP="00BA265C">
      <w:pPr>
        <w:shd w:val="clear" w:color="auto" w:fill="FFFFFF"/>
        <w:ind w:firstLine="709"/>
        <w:jc w:val="both"/>
        <w:rPr>
          <w:sz w:val="30"/>
          <w:szCs w:val="30"/>
          <w:highlight w:val="white"/>
        </w:rPr>
      </w:pPr>
      <w:r>
        <w:rPr>
          <w:sz w:val="30"/>
          <w:szCs w:val="30"/>
          <w:highlight w:val="white"/>
        </w:rPr>
        <w:t>укрепление авторитета организации, усиление ее влияния в детской и подростковой среде;</w:t>
      </w:r>
    </w:p>
    <w:p w:rsidR="00BA265C" w:rsidRDefault="00BA265C" w:rsidP="00BA265C">
      <w:pPr>
        <w:jc w:val="both"/>
        <w:rPr>
          <w:sz w:val="30"/>
          <w:szCs w:val="30"/>
        </w:rPr>
      </w:pPr>
      <w:r>
        <w:rPr>
          <w:sz w:val="30"/>
          <w:szCs w:val="30"/>
        </w:rPr>
        <w:tab/>
        <w:t>вовлечение Советов ОО «БРПО» в соревнование для выявления среди них лидеров, наиболее успешно выстраивающих свою практическую деятельность;</w:t>
      </w:r>
    </w:p>
    <w:p w:rsidR="00BA265C" w:rsidRDefault="00BA265C" w:rsidP="00BA265C">
      <w:pPr>
        <w:jc w:val="both"/>
        <w:rPr>
          <w:sz w:val="30"/>
          <w:szCs w:val="30"/>
        </w:rPr>
      </w:pPr>
      <w:r>
        <w:rPr>
          <w:sz w:val="30"/>
          <w:szCs w:val="30"/>
        </w:rPr>
        <w:tab/>
        <w:t xml:space="preserve">установление прочных деловых связей между ОС (МГС) </w:t>
      </w:r>
      <w:r>
        <w:rPr>
          <w:sz w:val="30"/>
          <w:szCs w:val="30"/>
        </w:rPr>
        <w:br/>
        <w:t>ОО «БРПО», аппаратом Центрального Совета ОО «БРПО» и всей структурой ОО «БРПО», повышения оперативности и четкости взаимодействия между ними.</w:t>
      </w:r>
    </w:p>
    <w:p w:rsidR="00BA265C" w:rsidRDefault="00BA265C" w:rsidP="00BA265C">
      <w:pPr>
        <w:shd w:val="clear" w:color="auto" w:fill="FFFFFF"/>
        <w:jc w:val="both"/>
        <w:rPr>
          <w:sz w:val="30"/>
          <w:szCs w:val="30"/>
          <w:highlight w:val="white"/>
        </w:rPr>
      </w:pPr>
      <w:r>
        <w:rPr>
          <w:b/>
          <w:sz w:val="30"/>
          <w:szCs w:val="30"/>
          <w:highlight w:val="white"/>
        </w:rPr>
        <w:tab/>
        <w:t>2. Время проведения конкурса.</w:t>
      </w:r>
    </w:p>
    <w:p w:rsidR="00BA265C" w:rsidRDefault="00BA265C" w:rsidP="00BA265C">
      <w:pPr>
        <w:shd w:val="clear" w:color="auto" w:fill="FFFFFF"/>
        <w:jc w:val="both"/>
        <w:rPr>
          <w:sz w:val="30"/>
          <w:szCs w:val="30"/>
          <w:highlight w:val="white"/>
        </w:rPr>
      </w:pPr>
      <w:r>
        <w:rPr>
          <w:sz w:val="30"/>
          <w:szCs w:val="30"/>
          <w:highlight w:val="white"/>
        </w:rPr>
        <w:tab/>
        <w:t xml:space="preserve">Конкурс проводится </w:t>
      </w:r>
      <w:r>
        <w:rPr>
          <w:b/>
          <w:sz w:val="30"/>
          <w:szCs w:val="30"/>
          <w:highlight w:val="white"/>
        </w:rPr>
        <w:t>до 31 декабря 2023 года</w:t>
      </w:r>
      <w:r>
        <w:rPr>
          <w:sz w:val="30"/>
          <w:szCs w:val="30"/>
          <w:highlight w:val="white"/>
        </w:rPr>
        <w:t>.</w:t>
      </w:r>
    </w:p>
    <w:p w:rsidR="00BA265C" w:rsidRDefault="00BA265C" w:rsidP="00BA265C">
      <w:pPr>
        <w:shd w:val="clear" w:color="auto" w:fill="FFFFFF"/>
        <w:jc w:val="both"/>
        <w:rPr>
          <w:sz w:val="30"/>
          <w:szCs w:val="30"/>
          <w:highlight w:val="white"/>
        </w:rPr>
      </w:pPr>
      <w:r>
        <w:rPr>
          <w:b/>
          <w:sz w:val="30"/>
          <w:szCs w:val="30"/>
          <w:highlight w:val="white"/>
        </w:rPr>
        <w:tab/>
        <w:t>3. Участники конкурса.</w:t>
      </w:r>
    </w:p>
    <w:p w:rsidR="00BA265C" w:rsidRDefault="00BA265C" w:rsidP="00BA265C">
      <w:pPr>
        <w:shd w:val="clear" w:color="auto" w:fill="FFFFFF"/>
        <w:jc w:val="both"/>
        <w:rPr>
          <w:sz w:val="30"/>
          <w:szCs w:val="30"/>
          <w:highlight w:val="white"/>
        </w:rPr>
      </w:pPr>
      <w:r>
        <w:rPr>
          <w:sz w:val="30"/>
          <w:szCs w:val="30"/>
          <w:highlight w:val="white"/>
        </w:rPr>
        <w:tab/>
        <w:t>В конкурсе принимают участие ТС ОО «БРПО».</w:t>
      </w:r>
    </w:p>
    <w:p w:rsidR="00BA265C" w:rsidRDefault="00BA265C" w:rsidP="00BA265C">
      <w:pPr>
        <w:shd w:val="clear" w:color="auto" w:fill="FFFFFF"/>
        <w:jc w:val="both"/>
        <w:rPr>
          <w:sz w:val="30"/>
          <w:szCs w:val="30"/>
          <w:highlight w:val="white"/>
        </w:rPr>
      </w:pPr>
      <w:r>
        <w:rPr>
          <w:b/>
          <w:sz w:val="30"/>
          <w:szCs w:val="30"/>
          <w:highlight w:val="white"/>
        </w:rPr>
        <w:tab/>
        <w:t>4. Организационный комитет.</w:t>
      </w:r>
    </w:p>
    <w:p w:rsidR="00BA265C" w:rsidRDefault="00BA265C" w:rsidP="00BA265C">
      <w:pPr>
        <w:shd w:val="clear" w:color="auto" w:fill="FFFFFF"/>
        <w:jc w:val="both"/>
        <w:rPr>
          <w:sz w:val="30"/>
          <w:szCs w:val="30"/>
          <w:highlight w:val="white"/>
        </w:rPr>
      </w:pPr>
      <w:r>
        <w:rPr>
          <w:sz w:val="30"/>
          <w:szCs w:val="30"/>
          <w:highlight w:val="white"/>
        </w:rPr>
        <w:tab/>
        <w:t>Состав организационного комитета на каждом этапе утверждает Пленум Центрального, областных (Минского городского) Советов</w:t>
      </w:r>
      <w:r>
        <w:rPr>
          <w:sz w:val="30"/>
          <w:szCs w:val="30"/>
          <w:highlight w:val="white"/>
        </w:rPr>
        <w:br/>
        <w:t xml:space="preserve"> ОО «БРПО». Заседания организационного комитета проходят по мере необходимости и оформляются протоколами, которые ведет секретарь оргкомитета.</w:t>
      </w:r>
    </w:p>
    <w:p w:rsidR="00BA265C" w:rsidRDefault="00BA265C" w:rsidP="00BA265C">
      <w:pPr>
        <w:shd w:val="clear" w:color="auto" w:fill="FFFFFF"/>
        <w:jc w:val="both"/>
        <w:rPr>
          <w:sz w:val="30"/>
          <w:szCs w:val="30"/>
          <w:highlight w:val="white"/>
        </w:rPr>
      </w:pPr>
      <w:r>
        <w:rPr>
          <w:b/>
          <w:sz w:val="30"/>
          <w:szCs w:val="30"/>
          <w:highlight w:val="white"/>
        </w:rPr>
        <w:tab/>
        <w:t>5. Механизм и этапы проведения конкурса.</w:t>
      </w:r>
    </w:p>
    <w:p w:rsidR="00BA265C" w:rsidRDefault="00BA265C" w:rsidP="00BA265C">
      <w:pPr>
        <w:shd w:val="clear" w:color="auto" w:fill="FFFFFF"/>
        <w:jc w:val="both"/>
        <w:rPr>
          <w:sz w:val="30"/>
          <w:szCs w:val="30"/>
          <w:highlight w:val="white"/>
        </w:rPr>
      </w:pPr>
      <w:r>
        <w:rPr>
          <w:sz w:val="30"/>
          <w:szCs w:val="30"/>
          <w:highlight w:val="white"/>
        </w:rPr>
        <w:tab/>
        <w:t xml:space="preserve">Решение о присуждении Советам ОО «БРПО» номинаций </w:t>
      </w:r>
      <w:r>
        <w:rPr>
          <w:sz w:val="30"/>
          <w:szCs w:val="30"/>
          <w:highlight w:val="white"/>
        </w:rPr>
        <w:br/>
        <w:t>и определений победителей принимает Пленум Центрального Совета</w:t>
      </w:r>
      <w:r>
        <w:rPr>
          <w:sz w:val="30"/>
          <w:szCs w:val="30"/>
          <w:highlight w:val="white"/>
        </w:rPr>
        <w:br/>
        <w:t xml:space="preserve"> ОО «БРПО» по предложению оргкомитета. Конкурс проходит в два этапа:</w:t>
      </w:r>
    </w:p>
    <w:p w:rsidR="00BA265C" w:rsidRDefault="00BA265C" w:rsidP="00BA265C">
      <w:pPr>
        <w:shd w:val="clear" w:color="auto" w:fill="FFFFFF"/>
        <w:jc w:val="both"/>
        <w:rPr>
          <w:sz w:val="30"/>
          <w:szCs w:val="30"/>
          <w:highlight w:val="white"/>
        </w:rPr>
      </w:pPr>
      <w:r>
        <w:rPr>
          <w:sz w:val="30"/>
          <w:szCs w:val="30"/>
          <w:highlight w:val="white"/>
        </w:rPr>
        <w:tab/>
        <w:t xml:space="preserve">1 этап (областной) </w:t>
      </w:r>
      <w:r>
        <w:rPr>
          <w:sz w:val="30"/>
          <w:szCs w:val="30"/>
        </w:rPr>
        <w:t>– п</w:t>
      </w:r>
      <w:r>
        <w:rPr>
          <w:sz w:val="30"/>
          <w:szCs w:val="30"/>
          <w:highlight w:val="white"/>
        </w:rPr>
        <w:t xml:space="preserve">роводят областные (Минская городская) организации ОО «БРПО». На основании данного положения о проведении конкурса победителей первого этапа конкурса принимает Пленум </w:t>
      </w:r>
      <w:r>
        <w:rPr>
          <w:sz w:val="30"/>
          <w:szCs w:val="30"/>
          <w:highlight w:val="white"/>
        </w:rPr>
        <w:br/>
        <w:t xml:space="preserve">ОС (МГС) ОО «БРПО». Участие в первом этапе принимают районные, городские Советы ОО «БРПО». Определяются победители областного этапа: </w:t>
      </w:r>
      <w:r>
        <w:rPr>
          <w:b/>
          <w:sz w:val="30"/>
          <w:szCs w:val="30"/>
          <w:highlight w:val="white"/>
        </w:rPr>
        <w:t>«Лучший районный/городской Совет ОО «БРПО»</w:t>
      </w:r>
      <w:r>
        <w:rPr>
          <w:sz w:val="30"/>
          <w:szCs w:val="30"/>
          <w:highlight w:val="white"/>
        </w:rPr>
        <w:t xml:space="preserve"> данного областного (Минского городского) Совета.</w:t>
      </w:r>
    </w:p>
    <w:p w:rsidR="00BA265C" w:rsidRDefault="00BA265C" w:rsidP="00BA265C">
      <w:pPr>
        <w:shd w:val="clear" w:color="auto" w:fill="FFFFFF"/>
        <w:jc w:val="both"/>
        <w:rPr>
          <w:sz w:val="30"/>
          <w:szCs w:val="30"/>
          <w:highlight w:val="white"/>
        </w:rPr>
      </w:pPr>
      <w:r>
        <w:rPr>
          <w:sz w:val="30"/>
          <w:szCs w:val="30"/>
          <w:highlight w:val="white"/>
        </w:rPr>
        <w:tab/>
        <w:t>2 этап (республиканский)</w:t>
      </w:r>
      <w:r>
        <w:rPr>
          <w:sz w:val="30"/>
          <w:szCs w:val="30"/>
        </w:rPr>
        <w:t xml:space="preserve"> – участвуют</w:t>
      </w:r>
      <w:r>
        <w:rPr>
          <w:sz w:val="30"/>
          <w:szCs w:val="30"/>
          <w:highlight w:val="white"/>
        </w:rPr>
        <w:t xml:space="preserve"> победители от областных </w:t>
      </w:r>
      <w:r>
        <w:rPr>
          <w:sz w:val="30"/>
          <w:szCs w:val="30"/>
          <w:highlight w:val="white"/>
        </w:rPr>
        <w:lastRenderedPageBreak/>
        <w:t xml:space="preserve">(Минской городской) пионерских организаций, включая ОС (МГС) </w:t>
      </w:r>
      <w:r>
        <w:rPr>
          <w:sz w:val="30"/>
          <w:szCs w:val="30"/>
          <w:highlight w:val="white"/>
        </w:rPr>
        <w:br/>
        <w:t>ОО «БРПО».</w:t>
      </w:r>
    </w:p>
    <w:p w:rsidR="00BA265C" w:rsidRDefault="00BA265C" w:rsidP="00BA265C">
      <w:pPr>
        <w:shd w:val="clear" w:color="auto" w:fill="FFFFFF"/>
        <w:jc w:val="both"/>
        <w:rPr>
          <w:sz w:val="30"/>
          <w:szCs w:val="30"/>
          <w:highlight w:val="white"/>
        </w:rPr>
      </w:pPr>
      <w:r>
        <w:rPr>
          <w:sz w:val="30"/>
          <w:szCs w:val="30"/>
          <w:highlight w:val="white"/>
        </w:rPr>
        <w:tab/>
        <w:t xml:space="preserve">Материалы, выписка из постановления Пленумов ОС (МГС) ОО «БРПО» для участия во втором этапе конкурса районных, городских Советов ОО «БРПО» представляются в аппарат Центрального Совета  </w:t>
      </w:r>
      <w:r>
        <w:rPr>
          <w:sz w:val="30"/>
          <w:szCs w:val="30"/>
          <w:highlight w:val="white"/>
        </w:rPr>
        <w:br/>
        <w:t xml:space="preserve">ОО «БРПО», согласно установленных сроков. </w:t>
      </w:r>
    </w:p>
    <w:p w:rsidR="00BA265C" w:rsidRDefault="00BA265C" w:rsidP="00BA265C">
      <w:pPr>
        <w:shd w:val="clear" w:color="auto" w:fill="FFFFFF"/>
        <w:jc w:val="both"/>
        <w:rPr>
          <w:sz w:val="30"/>
          <w:szCs w:val="30"/>
          <w:highlight w:val="white"/>
        </w:rPr>
      </w:pPr>
      <w:r>
        <w:rPr>
          <w:sz w:val="30"/>
          <w:szCs w:val="30"/>
          <w:highlight w:val="white"/>
        </w:rPr>
        <w:tab/>
        <w:t xml:space="preserve">Материалы для участия во всех номинациях республиканского этапа предоставляются в аппарат Центрального Совета ОО «БРПО» в срок </w:t>
      </w:r>
      <w:r>
        <w:rPr>
          <w:sz w:val="30"/>
          <w:szCs w:val="30"/>
          <w:highlight w:val="white"/>
        </w:rPr>
        <w:br/>
      </w:r>
      <w:r>
        <w:rPr>
          <w:b/>
          <w:sz w:val="30"/>
          <w:szCs w:val="30"/>
          <w:highlight w:val="white"/>
        </w:rPr>
        <w:t xml:space="preserve">до 1 февраля </w:t>
      </w:r>
      <w:r>
        <w:rPr>
          <w:sz w:val="30"/>
          <w:szCs w:val="30"/>
          <w:highlight w:val="white"/>
        </w:rPr>
        <w:t>(в электронном и печатном виде), следующего за отчетным годом, в виде творческих и аналитических отчетов, работ, которые должны включать:</w:t>
      </w:r>
    </w:p>
    <w:p w:rsidR="00BA265C" w:rsidRDefault="00BA265C" w:rsidP="00BA265C">
      <w:pPr>
        <w:shd w:val="clear" w:color="auto" w:fill="FFFFFF"/>
        <w:ind w:firstLine="709"/>
        <w:jc w:val="both"/>
        <w:rPr>
          <w:sz w:val="30"/>
          <w:szCs w:val="30"/>
          <w:highlight w:val="white"/>
        </w:rPr>
      </w:pPr>
      <w:r>
        <w:rPr>
          <w:sz w:val="30"/>
          <w:szCs w:val="30"/>
          <w:highlight w:val="white"/>
        </w:rPr>
        <w:t>заявку (прилагается);</w:t>
      </w:r>
    </w:p>
    <w:p w:rsidR="00BA265C" w:rsidRDefault="00BA265C" w:rsidP="00BA265C">
      <w:pPr>
        <w:shd w:val="clear" w:color="auto" w:fill="FFFFFF"/>
        <w:ind w:firstLine="709"/>
        <w:jc w:val="both"/>
        <w:rPr>
          <w:sz w:val="30"/>
          <w:szCs w:val="30"/>
          <w:highlight w:val="white"/>
        </w:rPr>
      </w:pPr>
      <w:r>
        <w:rPr>
          <w:sz w:val="30"/>
          <w:szCs w:val="30"/>
          <w:highlight w:val="white"/>
        </w:rPr>
        <w:t xml:space="preserve">справочно-аналитическую информацию о деятельности </w:t>
      </w:r>
      <w:r>
        <w:rPr>
          <w:sz w:val="30"/>
          <w:szCs w:val="30"/>
          <w:highlight w:val="white"/>
        </w:rPr>
        <w:br/>
        <w:t>ТС ОО «БРПО»;</w:t>
      </w:r>
    </w:p>
    <w:p w:rsidR="00BA265C" w:rsidRDefault="00BA265C" w:rsidP="00BA265C">
      <w:pPr>
        <w:shd w:val="clear" w:color="auto" w:fill="FFFFFF"/>
        <w:ind w:firstLine="709"/>
        <w:jc w:val="both"/>
        <w:rPr>
          <w:sz w:val="30"/>
          <w:szCs w:val="30"/>
          <w:highlight w:val="white"/>
        </w:rPr>
      </w:pPr>
      <w:r>
        <w:rPr>
          <w:sz w:val="30"/>
          <w:szCs w:val="30"/>
          <w:highlight w:val="white"/>
        </w:rPr>
        <w:t>фото-видеоматериалы;</w:t>
      </w:r>
    </w:p>
    <w:p w:rsidR="00BA265C" w:rsidRDefault="00BA265C" w:rsidP="00BA265C">
      <w:pPr>
        <w:shd w:val="clear" w:color="auto" w:fill="FFFFFF"/>
        <w:ind w:firstLine="709"/>
        <w:jc w:val="both"/>
        <w:rPr>
          <w:sz w:val="30"/>
          <w:szCs w:val="30"/>
          <w:highlight w:val="white"/>
        </w:rPr>
      </w:pPr>
      <w:r>
        <w:rPr>
          <w:sz w:val="30"/>
          <w:szCs w:val="30"/>
          <w:highlight w:val="white"/>
        </w:rPr>
        <w:t>рекламную продукцию, фото-стендов, публикации в средствах массовой информации и др.;</w:t>
      </w:r>
    </w:p>
    <w:p w:rsidR="00BA265C" w:rsidRDefault="00BA265C" w:rsidP="00BA265C">
      <w:pPr>
        <w:shd w:val="clear" w:color="auto" w:fill="FFFFFF"/>
        <w:ind w:firstLine="709"/>
        <w:jc w:val="both"/>
        <w:rPr>
          <w:sz w:val="30"/>
          <w:szCs w:val="30"/>
          <w:highlight w:val="white"/>
        </w:rPr>
      </w:pPr>
      <w:r>
        <w:rPr>
          <w:sz w:val="30"/>
          <w:szCs w:val="30"/>
          <w:highlight w:val="white"/>
        </w:rPr>
        <w:t>разработанные методические пособия;</w:t>
      </w:r>
    </w:p>
    <w:p w:rsidR="00BA265C" w:rsidRDefault="00BA265C" w:rsidP="00BA265C">
      <w:pPr>
        <w:shd w:val="clear" w:color="auto" w:fill="FFFFFF"/>
        <w:ind w:firstLine="709"/>
        <w:jc w:val="both"/>
        <w:rPr>
          <w:sz w:val="30"/>
          <w:szCs w:val="30"/>
          <w:highlight w:val="white"/>
        </w:rPr>
      </w:pPr>
      <w:r>
        <w:rPr>
          <w:sz w:val="30"/>
          <w:szCs w:val="30"/>
          <w:highlight w:val="white"/>
        </w:rPr>
        <w:t>разработанные собственные проекты и программы;</w:t>
      </w:r>
    </w:p>
    <w:p w:rsidR="00BA265C" w:rsidRDefault="00BA265C" w:rsidP="00BA265C">
      <w:pPr>
        <w:shd w:val="clear" w:color="auto" w:fill="FFFFFF"/>
        <w:ind w:firstLine="709"/>
        <w:jc w:val="both"/>
        <w:rPr>
          <w:sz w:val="30"/>
          <w:szCs w:val="30"/>
          <w:highlight w:val="white"/>
        </w:rPr>
      </w:pPr>
      <w:r>
        <w:rPr>
          <w:sz w:val="30"/>
          <w:szCs w:val="30"/>
          <w:highlight w:val="white"/>
        </w:rPr>
        <w:t>копии наград, поощрений (грамоты, дипломы, благодарности и т.д.).</w:t>
      </w:r>
    </w:p>
    <w:p w:rsidR="00BA265C" w:rsidRDefault="00BA265C" w:rsidP="00BA265C">
      <w:pPr>
        <w:shd w:val="clear" w:color="auto" w:fill="FFFFFF"/>
        <w:jc w:val="both"/>
        <w:rPr>
          <w:sz w:val="30"/>
          <w:szCs w:val="30"/>
          <w:highlight w:val="white"/>
        </w:rPr>
      </w:pPr>
      <w:r>
        <w:rPr>
          <w:b/>
          <w:sz w:val="30"/>
          <w:szCs w:val="30"/>
          <w:highlight w:val="white"/>
        </w:rPr>
        <w:tab/>
        <w:t xml:space="preserve">6. Номинации конкурса. </w:t>
      </w:r>
    </w:p>
    <w:p w:rsidR="00BA265C" w:rsidRDefault="00BA265C" w:rsidP="00BA265C">
      <w:pPr>
        <w:shd w:val="clear" w:color="auto" w:fill="FFFFFF"/>
        <w:jc w:val="both"/>
        <w:rPr>
          <w:sz w:val="30"/>
          <w:szCs w:val="30"/>
          <w:highlight w:val="white"/>
        </w:rPr>
      </w:pPr>
      <w:r>
        <w:rPr>
          <w:b/>
          <w:sz w:val="30"/>
          <w:szCs w:val="30"/>
          <w:highlight w:val="white"/>
        </w:rPr>
        <w:tab/>
        <w:t>6.1. Номинация «Лучший областной (Минский городской) Совет ОО «БРПО» года»</w:t>
      </w:r>
      <w:r>
        <w:rPr>
          <w:sz w:val="30"/>
          <w:szCs w:val="30"/>
          <w:highlight w:val="white"/>
        </w:rPr>
        <w:t xml:space="preserve"> (принимают участие ОС (МГС) ОО «БРПО»).</w:t>
      </w:r>
    </w:p>
    <w:p w:rsidR="00BA265C" w:rsidRDefault="00BA265C" w:rsidP="00BA265C">
      <w:pPr>
        <w:ind w:firstLine="708"/>
        <w:jc w:val="both"/>
        <w:rPr>
          <w:sz w:val="30"/>
          <w:szCs w:val="30"/>
        </w:rPr>
      </w:pPr>
      <w:r>
        <w:rPr>
          <w:sz w:val="30"/>
          <w:szCs w:val="30"/>
        </w:rPr>
        <w:t>Для получения объективной оценки эффективности деятельности           ОС (МГС) ОО «БРПО» разработана система оценки (приложение 1), прежде всего, как инструмент для самооценки ОС (МГС) ОО «БРПО» проводимой работы.</w:t>
      </w:r>
    </w:p>
    <w:p w:rsidR="00BA265C" w:rsidRDefault="00BA265C" w:rsidP="00BA265C">
      <w:pPr>
        <w:shd w:val="clear" w:color="auto" w:fill="FFFFFF"/>
        <w:tabs>
          <w:tab w:val="left" w:pos="446"/>
        </w:tabs>
        <w:jc w:val="both"/>
        <w:rPr>
          <w:sz w:val="30"/>
          <w:szCs w:val="30"/>
        </w:rPr>
      </w:pPr>
      <w:r>
        <w:rPr>
          <w:sz w:val="30"/>
          <w:szCs w:val="30"/>
        </w:rPr>
        <w:tab/>
        <w:t xml:space="preserve"> </w:t>
      </w:r>
      <w:r>
        <w:rPr>
          <w:sz w:val="30"/>
          <w:szCs w:val="30"/>
        </w:rPr>
        <w:tab/>
        <w:t>Система предназначена для присвоения Советам ОО «БРПО» рейтинговой оценки, которая представляет собой комплексную характеристику эффективности их деятельности по определенным критериям. Для определения рейтинговой оценки используется модель взаимосвязанной оценки факторов, характеризующих различные аспекты (количественные и качественные) деятельности ОС (МГС) ОО «БРПО».</w:t>
      </w:r>
    </w:p>
    <w:p w:rsidR="00BA265C" w:rsidRDefault="00BA265C" w:rsidP="00BA265C">
      <w:pPr>
        <w:shd w:val="clear" w:color="auto" w:fill="FFFFFF"/>
        <w:jc w:val="both"/>
        <w:rPr>
          <w:sz w:val="30"/>
          <w:szCs w:val="30"/>
          <w:highlight w:val="white"/>
        </w:rPr>
      </w:pPr>
      <w:r>
        <w:rPr>
          <w:sz w:val="30"/>
          <w:szCs w:val="30"/>
        </w:rPr>
        <w:tab/>
      </w:r>
      <w:r>
        <w:rPr>
          <w:b/>
          <w:sz w:val="30"/>
          <w:szCs w:val="30"/>
        </w:rPr>
        <w:t>6.2.</w:t>
      </w:r>
      <w:r>
        <w:rPr>
          <w:b/>
          <w:sz w:val="30"/>
          <w:szCs w:val="30"/>
          <w:highlight w:val="white"/>
        </w:rPr>
        <w:t xml:space="preserve"> Номинация «Лучший районный (городской) Совет </w:t>
      </w:r>
      <w:r>
        <w:rPr>
          <w:b/>
          <w:sz w:val="30"/>
          <w:szCs w:val="30"/>
          <w:highlight w:val="white"/>
        </w:rPr>
        <w:br/>
        <w:t>ОО «БРПО» года»</w:t>
      </w:r>
      <w:r>
        <w:rPr>
          <w:sz w:val="30"/>
          <w:szCs w:val="30"/>
          <w:highlight w:val="white"/>
        </w:rPr>
        <w:t xml:space="preserve"> (принимают участие РС (ГС) ОО «БРПО»).</w:t>
      </w:r>
    </w:p>
    <w:p w:rsidR="00BA265C" w:rsidRDefault="00BA265C" w:rsidP="00BA265C">
      <w:pPr>
        <w:ind w:firstLine="708"/>
        <w:jc w:val="both"/>
        <w:rPr>
          <w:sz w:val="30"/>
          <w:szCs w:val="30"/>
        </w:rPr>
      </w:pPr>
      <w:r>
        <w:rPr>
          <w:sz w:val="30"/>
          <w:szCs w:val="30"/>
        </w:rPr>
        <w:t>Для получения объективной оценки эффективности деятельности           РС (ГС) ОО «БРПО» разработана система оценки (приложение 2), прежде всего, как инструмент для оценки РС (ГС) ОО «БРПО» проводимой работы.</w:t>
      </w:r>
    </w:p>
    <w:p w:rsidR="00BA265C" w:rsidRDefault="00BA265C" w:rsidP="00BA265C">
      <w:pPr>
        <w:shd w:val="clear" w:color="auto" w:fill="FFFFFF"/>
        <w:tabs>
          <w:tab w:val="left" w:pos="446"/>
        </w:tabs>
        <w:jc w:val="both"/>
        <w:rPr>
          <w:sz w:val="30"/>
          <w:szCs w:val="30"/>
        </w:rPr>
      </w:pPr>
      <w:r>
        <w:rPr>
          <w:sz w:val="30"/>
          <w:szCs w:val="30"/>
        </w:rPr>
        <w:tab/>
        <w:t xml:space="preserve"> </w:t>
      </w:r>
      <w:r>
        <w:rPr>
          <w:sz w:val="30"/>
          <w:szCs w:val="30"/>
        </w:rPr>
        <w:tab/>
        <w:t xml:space="preserve">Система предназначена для присвоения Советам ОО «БРПО» рейтинговой оценки, которая представляет собой комплексную характеристику эффективности их деятельности по определенным критериям. Для определения рейтинговой оценки используется модель </w:t>
      </w:r>
      <w:r>
        <w:rPr>
          <w:sz w:val="30"/>
          <w:szCs w:val="30"/>
        </w:rPr>
        <w:lastRenderedPageBreak/>
        <w:t>взаимосвязанной оценки факторов, характеризующих различные аспекты (количественные и качественные) деятельности РС (ГС) ОО «БРПО».</w:t>
      </w:r>
    </w:p>
    <w:p w:rsidR="00BA265C" w:rsidRDefault="00BA265C" w:rsidP="00BA265C">
      <w:pPr>
        <w:ind w:firstLine="284"/>
        <w:rPr>
          <w:b/>
          <w:sz w:val="30"/>
          <w:szCs w:val="30"/>
        </w:rPr>
      </w:pPr>
      <w:r>
        <w:rPr>
          <w:b/>
          <w:sz w:val="30"/>
          <w:szCs w:val="30"/>
        </w:rPr>
        <w:t>Условия применения системы оценки.</w:t>
      </w:r>
    </w:p>
    <w:p w:rsidR="00BA265C" w:rsidRDefault="00BA265C" w:rsidP="00BA265C">
      <w:pPr>
        <w:ind w:firstLine="709"/>
        <w:jc w:val="both"/>
        <w:rPr>
          <w:b/>
          <w:sz w:val="30"/>
          <w:szCs w:val="30"/>
        </w:rPr>
      </w:pPr>
      <w:r>
        <w:rPr>
          <w:sz w:val="30"/>
          <w:szCs w:val="30"/>
        </w:rPr>
        <w:t>База количественных и качественных показателей для расчета</w:t>
      </w:r>
      <w:r>
        <w:rPr>
          <w:b/>
          <w:sz w:val="30"/>
          <w:szCs w:val="30"/>
        </w:rPr>
        <w:t xml:space="preserve"> </w:t>
      </w:r>
      <w:r>
        <w:rPr>
          <w:sz w:val="30"/>
          <w:szCs w:val="30"/>
        </w:rPr>
        <w:t>рейтинговой оценки ОС (МГС) ОО «БРПО формируется на основе:</w:t>
      </w:r>
    </w:p>
    <w:p w:rsidR="00BA265C" w:rsidRDefault="00BA265C" w:rsidP="00BA265C">
      <w:pPr>
        <w:ind w:firstLine="709"/>
        <w:jc w:val="both"/>
        <w:rPr>
          <w:sz w:val="30"/>
          <w:szCs w:val="30"/>
        </w:rPr>
      </w:pPr>
      <w:r>
        <w:rPr>
          <w:sz w:val="30"/>
          <w:szCs w:val="30"/>
        </w:rPr>
        <w:t xml:space="preserve">отчетов, справочно-аналитической информации ОС (МГС) </w:t>
      </w:r>
      <w:r>
        <w:rPr>
          <w:sz w:val="30"/>
          <w:szCs w:val="30"/>
        </w:rPr>
        <w:br/>
        <w:t xml:space="preserve">ОО «БРПО» о своей деятельности (за отчетный год); </w:t>
      </w:r>
    </w:p>
    <w:p w:rsidR="00BA265C" w:rsidRDefault="00BA265C" w:rsidP="00BA265C">
      <w:pPr>
        <w:ind w:firstLine="709"/>
        <w:jc w:val="both"/>
        <w:rPr>
          <w:sz w:val="30"/>
          <w:szCs w:val="30"/>
        </w:rPr>
      </w:pPr>
      <w:r>
        <w:rPr>
          <w:sz w:val="30"/>
          <w:szCs w:val="30"/>
        </w:rPr>
        <w:t>анализ информационного поля;</w:t>
      </w:r>
    </w:p>
    <w:p w:rsidR="00BA265C" w:rsidRDefault="00BA265C" w:rsidP="00BA265C">
      <w:pPr>
        <w:ind w:firstLine="709"/>
        <w:jc w:val="both"/>
        <w:rPr>
          <w:sz w:val="30"/>
          <w:szCs w:val="30"/>
        </w:rPr>
      </w:pPr>
      <w:r>
        <w:rPr>
          <w:sz w:val="30"/>
          <w:szCs w:val="30"/>
        </w:rPr>
        <w:t>анализ кадровой работы.</w:t>
      </w:r>
    </w:p>
    <w:p w:rsidR="00BA265C" w:rsidRDefault="00BA265C" w:rsidP="00BA265C">
      <w:pPr>
        <w:ind w:firstLine="709"/>
        <w:jc w:val="both"/>
        <w:rPr>
          <w:sz w:val="30"/>
          <w:szCs w:val="30"/>
        </w:rPr>
      </w:pPr>
      <w:r>
        <w:rPr>
          <w:sz w:val="30"/>
          <w:szCs w:val="30"/>
        </w:rPr>
        <w:t xml:space="preserve">В процессе применения система оценки может корректироваться </w:t>
      </w:r>
      <w:r>
        <w:rPr>
          <w:sz w:val="30"/>
          <w:szCs w:val="30"/>
        </w:rPr>
        <w:br/>
        <w:t>с учетом изменения условий деятельности ОС (МГС) ОО «БРПО».</w:t>
      </w:r>
    </w:p>
    <w:p w:rsidR="00BA265C" w:rsidRDefault="00BA265C" w:rsidP="00BA265C">
      <w:pPr>
        <w:ind w:firstLine="709"/>
        <w:jc w:val="both"/>
        <w:rPr>
          <w:sz w:val="30"/>
          <w:szCs w:val="30"/>
        </w:rPr>
      </w:pPr>
      <w:r>
        <w:rPr>
          <w:sz w:val="30"/>
          <w:szCs w:val="30"/>
        </w:rPr>
        <w:t xml:space="preserve">ОС (МГС) ОО «БРПО вправе предлагать внесение изменений </w:t>
      </w:r>
      <w:r>
        <w:rPr>
          <w:sz w:val="30"/>
          <w:szCs w:val="30"/>
        </w:rPr>
        <w:br/>
        <w:t>в данную систему оценки с обоснованием своих предложений.</w:t>
      </w:r>
    </w:p>
    <w:p w:rsidR="00BA265C" w:rsidRDefault="00BA265C" w:rsidP="00BA265C">
      <w:pPr>
        <w:ind w:firstLine="709"/>
        <w:jc w:val="both"/>
        <w:rPr>
          <w:sz w:val="30"/>
          <w:szCs w:val="30"/>
        </w:rPr>
      </w:pPr>
      <w:r>
        <w:rPr>
          <w:sz w:val="30"/>
          <w:szCs w:val="30"/>
        </w:rPr>
        <w:t xml:space="preserve">Работа ОС (МГС) ОО «БРПО» оценивается по  количественным </w:t>
      </w:r>
      <w:r>
        <w:rPr>
          <w:sz w:val="30"/>
          <w:szCs w:val="30"/>
        </w:rPr>
        <w:br/>
        <w:t>и качественным критериям:</w:t>
      </w:r>
    </w:p>
    <w:p w:rsidR="00BA265C" w:rsidRDefault="00BA265C" w:rsidP="00BA265C">
      <w:pPr>
        <w:shd w:val="clear" w:color="auto" w:fill="FFFFFF"/>
        <w:ind w:firstLine="709"/>
        <w:jc w:val="both"/>
        <w:rPr>
          <w:sz w:val="30"/>
          <w:szCs w:val="30"/>
          <w:highlight w:val="white"/>
        </w:rPr>
      </w:pPr>
      <w:r>
        <w:rPr>
          <w:sz w:val="30"/>
          <w:szCs w:val="30"/>
          <w:highlight w:val="white"/>
        </w:rPr>
        <w:t>работа с районными, городскими Советами ОО «БРПО», пионерскими дружинами;</w:t>
      </w:r>
    </w:p>
    <w:p w:rsidR="00BA265C" w:rsidRDefault="00BA265C" w:rsidP="00BA265C">
      <w:pPr>
        <w:shd w:val="clear" w:color="auto" w:fill="FFFFFF"/>
        <w:ind w:firstLine="709"/>
        <w:jc w:val="both"/>
        <w:rPr>
          <w:sz w:val="30"/>
          <w:szCs w:val="30"/>
          <w:highlight w:val="white"/>
        </w:rPr>
      </w:pPr>
      <w:r>
        <w:rPr>
          <w:sz w:val="30"/>
          <w:szCs w:val="30"/>
          <w:highlight w:val="white"/>
        </w:rPr>
        <w:t>реализация основных проектов и программ ОО «БРПО», участие в сквозных проектах ОО «БРПО»;</w:t>
      </w:r>
    </w:p>
    <w:p w:rsidR="00BA265C" w:rsidRDefault="00BA265C" w:rsidP="00BA265C">
      <w:pPr>
        <w:shd w:val="clear" w:color="auto" w:fill="FFFFFF"/>
        <w:ind w:firstLine="709"/>
        <w:jc w:val="both"/>
        <w:rPr>
          <w:sz w:val="30"/>
          <w:szCs w:val="30"/>
          <w:highlight w:val="white"/>
        </w:rPr>
      </w:pPr>
      <w:r>
        <w:rPr>
          <w:sz w:val="30"/>
          <w:szCs w:val="30"/>
          <w:highlight w:val="white"/>
        </w:rPr>
        <w:t>реализация собственных проектов и программ;</w:t>
      </w:r>
    </w:p>
    <w:p w:rsidR="00BA265C" w:rsidRDefault="00BA265C" w:rsidP="00BA265C">
      <w:pPr>
        <w:shd w:val="clear" w:color="auto" w:fill="FFFFFF"/>
        <w:ind w:firstLine="709"/>
        <w:jc w:val="both"/>
        <w:rPr>
          <w:sz w:val="30"/>
          <w:szCs w:val="30"/>
          <w:highlight w:val="white"/>
        </w:rPr>
      </w:pPr>
      <w:r>
        <w:rPr>
          <w:sz w:val="30"/>
          <w:szCs w:val="30"/>
          <w:highlight w:val="white"/>
        </w:rPr>
        <w:t>информационная деятельность;</w:t>
      </w:r>
    </w:p>
    <w:p w:rsidR="00BA265C" w:rsidRDefault="00BA265C" w:rsidP="00BA265C">
      <w:pPr>
        <w:shd w:val="clear" w:color="auto" w:fill="FFFFFF"/>
        <w:ind w:firstLine="709"/>
        <w:jc w:val="both"/>
        <w:rPr>
          <w:sz w:val="30"/>
          <w:szCs w:val="30"/>
          <w:highlight w:val="white"/>
        </w:rPr>
      </w:pPr>
      <w:r>
        <w:rPr>
          <w:sz w:val="30"/>
          <w:szCs w:val="30"/>
          <w:highlight w:val="white"/>
        </w:rPr>
        <w:t>уровень исполнительской дисциплины.</w:t>
      </w:r>
    </w:p>
    <w:p w:rsidR="00BA265C" w:rsidRDefault="00BA265C" w:rsidP="00BA265C">
      <w:pPr>
        <w:ind w:firstLine="709"/>
        <w:jc w:val="both"/>
        <w:rPr>
          <w:b/>
          <w:sz w:val="30"/>
          <w:szCs w:val="30"/>
        </w:rPr>
      </w:pPr>
      <w:r>
        <w:rPr>
          <w:sz w:val="30"/>
          <w:szCs w:val="30"/>
        </w:rPr>
        <w:t xml:space="preserve">Подведение итогов работы проводится ежегодно. </w:t>
      </w:r>
    </w:p>
    <w:p w:rsidR="00BA265C" w:rsidRDefault="00BA265C" w:rsidP="00BA265C">
      <w:pPr>
        <w:ind w:firstLine="709"/>
        <w:jc w:val="both"/>
        <w:rPr>
          <w:b/>
          <w:sz w:val="30"/>
          <w:szCs w:val="30"/>
        </w:rPr>
      </w:pPr>
      <w:r>
        <w:rPr>
          <w:sz w:val="30"/>
          <w:szCs w:val="30"/>
        </w:rPr>
        <w:t>Контроль осуществляется путем запроса документации, подтверждающей содержащиеся в отчете сведения.</w:t>
      </w:r>
    </w:p>
    <w:p w:rsidR="00BA265C" w:rsidRDefault="00BA265C" w:rsidP="00BA265C">
      <w:pPr>
        <w:ind w:firstLine="709"/>
        <w:jc w:val="both"/>
        <w:rPr>
          <w:b/>
          <w:sz w:val="30"/>
          <w:szCs w:val="30"/>
        </w:rPr>
      </w:pPr>
      <w:r>
        <w:rPr>
          <w:sz w:val="30"/>
          <w:szCs w:val="30"/>
        </w:rPr>
        <w:t>В случае обнаружения фактов сознательного искажения представляемой ОС (МГС) ОО «БРПО», снимаются от 1 до 7 баллов за отчетный период.</w:t>
      </w:r>
    </w:p>
    <w:p w:rsidR="00BA265C" w:rsidRDefault="00BA265C" w:rsidP="00BA265C">
      <w:pPr>
        <w:shd w:val="clear" w:color="auto" w:fill="FFFFFF"/>
        <w:jc w:val="both"/>
        <w:rPr>
          <w:sz w:val="30"/>
          <w:szCs w:val="30"/>
          <w:highlight w:val="white"/>
        </w:rPr>
      </w:pPr>
      <w:r>
        <w:rPr>
          <w:b/>
          <w:sz w:val="30"/>
          <w:szCs w:val="30"/>
          <w:highlight w:val="white"/>
        </w:rPr>
        <w:tab/>
        <w:t>6.2. Номинация «Лучший районный (городской) Совет ОО «БРПО»</w:t>
      </w:r>
      <w:r>
        <w:rPr>
          <w:sz w:val="30"/>
          <w:szCs w:val="30"/>
          <w:highlight w:val="white"/>
        </w:rPr>
        <w:t xml:space="preserve"> (принимают участие районные, городские организации </w:t>
      </w:r>
      <w:r>
        <w:rPr>
          <w:sz w:val="30"/>
          <w:szCs w:val="30"/>
          <w:highlight w:val="white"/>
        </w:rPr>
        <w:br/>
        <w:t>ОО «БРПО»).</w:t>
      </w:r>
    </w:p>
    <w:p w:rsidR="00BA265C" w:rsidRDefault="00BA265C" w:rsidP="00BA265C">
      <w:pPr>
        <w:shd w:val="clear" w:color="auto" w:fill="FFFFFF"/>
        <w:jc w:val="both"/>
        <w:rPr>
          <w:sz w:val="30"/>
          <w:szCs w:val="30"/>
          <w:highlight w:val="white"/>
        </w:rPr>
      </w:pPr>
      <w:r>
        <w:rPr>
          <w:sz w:val="30"/>
          <w:szCs w:val="30"/>
          <w:highlight w:val="white"/>
        </w:rPr>
        <w:tab/>
        <w:t>Качество и уровень работы оценивается по следующим показателям и критериям:</w:t>
      </w:r>
    </w:p>
    <w:p w:rsidR="00BA265C" w:rsidRDefault="00BA265C" w:rsidP="00BA265C">
      <w:pPr>
        <w:shd w:val="clear" w:color="auto" w:fill="FFFFFF"/>
        <w:ind w:firstLine="709"/>
        <w:jc w:val="both"/>
        <w:rPr>
          <w:sz w:val="30"/>
          <w:szCs w:val="30"/>
          <w:highlight w:val="white"/>
        </w:rPr>
      </w:pPr>
      <w:r>
        <w:rPr>
          <w:sz w:val="30"/>
          <w:szCs w:val="30"/>
          <w:highlight w:val="white"/>
        </w:rPr>
        <w:t>количество пионерских дружин ОО «БРПО» на территории районного, городского Советов ОО «БРПО» (% охвата относительно общего количества учреждений образования);</w:t>
      </w:r>
    </w:p>
    <w:p w:rsidR="00BA265C" w:rsidRDefault="00BA265C" w:rsidP="00BA265C">
      <w:pPr>
        <w:shd w:val="clear" w:color="auto" w:fill="FFFFFF"/>
        <w:ind w:firstLine="709"/>
        <w:jc w:val="both"/>
        <w:rPr>
          <w:sz w:val="30"/>
          <w:szCs w:val="30"/>
          <w:highlight w:val="white"/>
        </w:rPr>
      </w:pPr>
      <w:r>
        <w:rPr>
          <w:sz w:val="30"/>
          <w:szCs w:val="30"/>
          <w:highlight w:val="white"/>
        </w:rPr>
        <w:t>количество членов ОО «БРПО» (% охвата относительного общего числа детей от 7 до 14 лет в регионе);</w:t>
      </w:r>
    </w:p>
    <w:p w:rsidR="00BA265C" w:rsidRDefault="00BA265C" w:rsidP="00BA265C">
      <w:pPr>
        <w:shd w:val="clear" w:color="auto" w:fill="FFFFFF"/>
        <w:ind w:firstLine="709"/>
        <w:jc w:val="both"/>
        <w:rPr>
          <w:sz w:val="30"/>
          <w:szCs w:val="30"/>
          <w:highlight w:val="white"/>
        </w:rPr>
      </w:pPr>
      <w:r>
        <w:rPr>
          <w:sz w:val="30"/>
          <w:szCs w:val="30"/>
          <w:highlight w:val="white"/>
        </w:rPr>
        <w:t>периодичность и содержательность проведения учеб актива пионерских дружин;</w:t>
      </w:r>
    </w:p>
    <w:p w:rsidR="00BA265C" w:rsidRDefault="00BA265C" w:rsidP="00BA265C">
      <w:pPr>
        <w:shd w:val="clear" w:color="auto" w:fill="FFFFFF"/>
        <w:ind w:firstLine="709"/>
        <w:jc w:val="both"/>
        <w:rPr>
          <w:sz w:val="30"/>
          <w:szCs w:val="30"/>
          <w:highlight w:val="white"/>
        </w:rPr>
      </w:pPr>
      <w:r>
        <w:rPr>
          <w:sz w:val="30"/>
          <w:szCs w:val="30"/>
          <w:highlight w:val="white"/>
        </w:rPr>
        <w:t>наличие собственных программ и проектов работы с пионерскими дружинами;</w:t>
      </w:r>
    </w:p>
    <w:p w:rsidR="00BA265C" w:rsidRDefault="00BA265C" w:rsidP="00BA265C">
      <w:pPr>
        <w:shd w:val="clear" w:color="auto" w:fill="FFFFFF"/>
        <w:ind w:firstLine="709"/>
        <w:jc w:val="both"/>
        <w:rPr>
          <w:sz w:val="30"/>
          <w:szCs w:val="30"/>
          <w:highlight w:val="white"/>
        </w:rPr>
      </w:pPr>
      <w:r>
        <w:rPr>
          <w:sz w:val="30"/>
          <w:szCs w:val="30"/>
          <w:highlight w:val="white"/>
        </w:rPr>
        <w:lastRenderedPageBreak/>
        <w:t>реализация программ, проектов, выполнение постановлений Пленумов вышестоящих организаций ОО «БРПО»;</w:t>
      </w:r>
    </w:p>
    <w:p w:rsidR="00BA265C" w:rsidRDefault="00BA265C" w:rsidP="00BA265C">
      <w:pPr>
        <w:shd w:val="clear" w:color="auto" w:fill="FFFFFF"/>
        <w:ind w:firstLine="709"/>
        <w:jc w:val="both"/>
        <w:rPr>
          <w:sz w:val="30"/>
          <w:szCs w:val="30"/>
          <w:highlight w:val="white"/>
        </w:rPr>
      </w:pPr>
      <w:r>
        <w:rPr>
          <w:sz w:val="30"/>
          <w:szCs w:val="30"/>
          <w:highlight w:val="white"/>
        </w:rPr>
        <w:t>участие пионерских дружин в подготовке и проведении районных (городских) мероприятий ОО «БРПО»;</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наличие информационных стендов в пионерских дружинах, пионерской инфографики, актуальность информации;</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освещение деятельности пионерских дружин в средствах массовой информации, количество сообщений во всех уровнях СМИ;</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 xml:space="preserve">наличие и количество групп в социальных сетях, % охвата </w:t>
      </w:r>
      <w:r>
        <w:rPr>
          <w:color w:val="000000"/>
          <w:sz w:val="30"/>
          <w:szCs w:val="30"/>
          <w:highlight w:val="white"/>
        </w:rPr>
        <w:br/>
        <w:t>и количество подписчиков, активность групп.</w:t>
      </w:r>
    </w:p>
    <w:p w:rsidR="00BA265C" w:rsidRDefault="00BA265C" w:rsidP="00BA265C">
      <w:pPr>
        <w:shd w:val="clear" w:color="auto" w:fill="FFFFFF"/>
        <w:ind w:firstLine="709"/>
        <w:jc w:val="both"/>
        <w:rPr>
          <w:b/>
          <w:color w:val="000000"/>
          <w:sz w:val="30"/>
          <w:szCs w:val="30"/>
          <w:highlight w:val="white"/>
        </w:rPr>
      </w:pPr>
      <w:r>
        <w:rPr>
          <w:b/>
          <w:color w:val="000000"/>
          <w:sz w:val="30"/>
          <w:szCs w:val="30"/>
          <w:highlight w:val="white"/>
        </w:rPr>
        <w:t>Перечень необходимой справочно-аналитической информации для участия в конкурсе:</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1.</w:t>
      </w:r>
      <w:r>
        <w:rPr>
          <w:color w:val="000000"/>
          <w:sz w:val="30"/>
          <w:szCs w:val="30"/>
          <w:highlight w:val="white"/>
        </w:rPr>
        <w:tab/>
        <w:t>Численность в ОС (МГС), РС (ГС) ОО «БРПО», пионерск</w:t>
      </w:r>
      <w:r w:rsidR="003E0128">
        <w:rPr>
          <w:color w:val="000000"/>
          <w:sz w:val="30"/>
          <w:szCs w:val="30"/>
          <w:highlight w:val="white"/>
        </w:rPr>
        <w:t xml:space="preserve">их дружинах (от 7 до 14 лет, % </w:t>
      </w:r>
      <w:r>
        <w:rPr>
          <w:color w:val="000000"/>
          <w:sz w:val="30"/>
          <w:szCs w:val="30"/>
          <w:highlight w:val="white"/>
        </w:rPr>
        <w:t>охвата от количества детей в области, районе, городе, учреждении образования).</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2.</w:t>
      </w:r>
      <w:r>
        <w:rPr>
          <w:color w:val="000000"/>
          <w:sz w:val="30"/>
          <w:szCs w:val="30"/>
          <w:highlight w:val="white"/>
        </w:rPr>
        <w:tab/>
        <w:t>Динамика прироста численности по сравнению с предыдущим годом по % охвату.</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3.</w:t>
      </w:r>
      <w:r>
        <w:rPr>
          <w:color w:val="000000"/>
          <w:sz w:val="30"/>
          <w:szCs w:val="30"/>
          <w:highlight w:val="white"/>
        </w:rPr>
        <w:tab/>
        <w:t xml:space="preserve">Проведение Пленумов ОС (МГС), РС (ГС) ОО «БРПО», </w:t>
      </w:r>
      <w:r>
        <w:rPr>
          <w:color w:val="000000"/>
          <w:sz w:val="30"/>
          <w:szCs w:val="30"/>
          <w:highlight w:val="white"/>
        </w:rPr>
        <w:br/>
        <w:t>(не реже 1-го раза в 3 месяца), сборов пионерской дружины (не реже одного раза в 2 месяца). Наличие протоколов, правильность их оформления. Контроль за выполнением постановлений.</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4.</w:t>
      </w:r>
      <w:r>
        <w:rPr>
          <w:color w:val="000000"/>
          <w:sz w:val="30"/>
          <w:szCs w:val="30"/>
          <w:highlight w:val="white"/>
        </w:rPr>
        <w:tab/>
        <w:t>Планирование работы, выполнение планов на учебный год, месяц.</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5.</w:t>
      </w:r>
      <w:r>
        <w:rPr>
          <w:color w:val="000000"/>
          <w:sz w:val="30"/>
          <w:szCs w:val="30"/>
          <w:highlight w:val="white"/>
        </w:rPr>
        <w:tab/>
        <w:t>Обучение председателей РС (ГС) ОО «БРПО», в т.ч. членов детских палат ОС (МГС), РС (ГС) ОО «БРПО».</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6.</w:t>
      </w:r>
      <w:r>
        <w:rPr>
          <w:color w:val="000000"/>
          <w:sz w:val="30"/>
          <w:szCs w:val="30"/>
          <w:highlight w:val="white"/>
        </w:rPr>
        <w:tab/>
        <w:t xml:space="preserve">Работа с РС (ГС) ОО «БРПО» области, г. Минска. Оказание </w:t>
      </w:r>
      <w:r>
        <w:rPr>
          <w:color w:val="000000"/>
          <w:sz w:val="30"/>
          <w:szCs w:val="30"/>
          <w:highlight w:val="white"/>
        </w:rPr>
        <w:br/>
        <w:t xml:space="preserve">им практической помощи, в т.ч. финансовой в счет 10 %, определенных </w:t>
      </w:r>
      <w:r>
        <w:rPr>
          <w:color w:val="000000"/>
          <w:sz w:val="30"/>
          <w:szCs w:val="30"/>
          <w:highlight w:val="white"/>
        </w:rPr>
        <w:br/>
        <w:t xml:space="preserve">на развитие регионов. </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7.</w:t>
      </w:r>
      <w:r>
        <w:rPr>
          <w:color w:val="000000"/>
          <w:sz w:val="30"/>
          <w:szCs w:val="30"/>
          <w:highlight w:val="white"/>
        </w:rPr>
        <w:tab/>
        <w:t>Условия деятельности ОС (МГС), РС (ГС) ОО «БРПО» (помещение, оборудование (наличие компьютера, фотоаппарата и т.д.), телефонная связь, выход в интернет, и т.д.</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8.</w:t>
      </w:r>
      <w:r>
        <w:rPr>
          <w:color w:val="000000"/>
          <w:sz w:val="30"/>
          <w:szCs w:val="30"/>
          <w:highlight w:val="white"/>
        </w:rPr>
        <w:tab/>
        <w:t>Количество проведенных мероприятий по уровням:</w:t>
      </w:r>
    </w:p>
    <w:p w:rsidR="00BA265C" w:rsidRDefault="00BA265C" w:rsidP="00BA265C">
      <w:pPr>
        <w:shd w:val="clear" w:color="auto" w:fill="FFFFFF"/>
        <w:jc w:val="both"/>
        <w:rPr>
          <w:color w:val="000000"/>
          <w:sz w:val="30"/>
          <w:szCs w:val="30"/>
          <w:highlight w:val="white"/>
        </w:rPr>
      </w:pPr>
      <w:r>
        <w:rPr>
          <w:color w:val="000000"/>
          <w:sz w:val="30"/>
          <w:szCs w:val="30"/>
          <w:highlight w:val="white"/>
        </w:rPr>
        <w:tab/>
        <w:t xml:space="preserve">дружинные /районный (городской) /областной (Минский городской) /республиканский/ международный </w:t>
      </w:r>
      <w:r w:rsidRPr="00B15E9A">
        <w:rPr>
          <w:b/>
          <w:color w:val="000000"/>
          <w:sz w:val="30"/>
          <w:szCs w:val="30"/>
          <w:highlight w:val="white"/>
        </w:rPr>
        <w:t>(будут учитываться исключительно мероприятия и проекты по деятельности ОО «БРПО»).</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9.</w:t>
      </w:r>
      <w:r>
        <w:rPr>
          <w:color w:val="000000"/>
          <w:sz w:val="30"/>
          <w:szCs w:val="30"/>
          <w:highlight w:val="white"/>
        </w:rPr>
        <w:tab/>
        <w:t>Исполнительская дисциплина, выполнение постановлений Пленумов ЦС, ОС (МГС) ОО «БРПО», распоряжений и т.д. (в том числе своевременное предоставление аппарату ЦС ОО «БРПО» необходимой статистической отчетности, информации, отчетов).</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10.</w:t>
      </w:r>
      <w:r>
        <w:rPr>
          <w:color w:val="000000"/>
          <w:sz w:val="30"/>
          <w:szCs w:val="30"/>
          <w:highlight w:val="white"/>
        </w:rPr>
        <w:tab/>
        <w:t xml:space="preserve">Соблюдение хозяйственно-финансовой дисциплины </w:t>
      </w:r>
      <w:r>
        <w:rPr>
          <w:color w:val="000000"/>
          <w:sz w:val="30"/>
          <w:szCs w:val="30"/>
          <w:highlight w:val="white"/>
        </w:rPr>
        <w:br/>
        <w:t>при освоении 10%, определенных на развитие ТС ОО «БРПО», в т.ч. Советов с правом юридического лица.</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lastRenderedPageBreak/>
        <w:t>11.</w:t>
      </w:r>
      <w:r>
        <w:rPr>
          <w:color w:val="000000"/>
          <w:sz w:val="30"/>
          <w:szCs w:val="30"/>
          <w:highlight w:val="white"/>
        </w:rPr>
        <w:tab/>
        <w:t xml:space="preserve"> Наличие и количество групп ОС (МГС), РС (ГС) ОО «БРПО»</w:t>
      </w:r>
      <w:r>
        <w:rPr>
          <w:color w:val="000000"/>
          <w:sz w:val="30"/>
          <w:szCs w:val="30"/>
          <w:highlight w:val="white"/>
        </w:rPr>
        <w:br/>
        <w:t xml:space="preserve"> в социальных сетях, количество подписчиков, % охвата, активность групп (использование визуализации ОО «БРПО») и т.д.</w:t>
      </w:r>
    </w:p>
    <w:p w:rsidR="00BA265C" w:rsidRDefault="00BA265C" w:rsidP="00BA265C">
      <w:pPr>
        <w:shd w:val="clear" w:color="auto" w:fill="FFFFFF"/>
        <w:ind w:firstLine="709"/>
        <w:jc w:val="both"/>
        <w:rPr>
          <w:color w:val="000000"/>
          <w:sz w:val="30"/>
          <w:szCs w:val="30"/>
          <w:highlight w:val="white"/>
        </w:rPr>
      </w:pPr>
      <w:r>
        <w:rPr>
          <w:color w:val="000000"/>
          <w:sz w:val="30"/>
          <w:szCs w:val="30"/>
          <w:highlight w:val="white"/>
        </w:rPr>
        <w:t>12.</w:t>
      </w:r>
      <w:r>
        <w:rPr>
          <w:color w:val="000000"/>
          <w:sz w:val="30"/>
          <w:szCs w:val="30"/>
          <w:highlight w:val="white"/>
        </w:rPr>
        <w:tab/>
        <w:t xml:space="preserve"> Количество сообщений в областных, районных</w:t>
      </w:r>
      <w:r>
        <w:rPr>
          <w:color w:val="000000"/>
          <w:sz w:val="30"/>
          <w:szCs w:val="30"/>
          <w:highlight w:val="white"/>
        </w:rPr>
        <w:br/>
        <w:t xml:space="preserve"> и республиканских СМИ с упоминанием ОС (МГС), РС (ГС) ОО «БРПО».</w:t>
      </w:r>
    </w:p>
    <w:p w:rsidR="00BA265C" w:rsidRDefault="00BA265C" w:rsidP="00BA265C">
      <w:pPr>
        <w:shd w:val="clear" w:color="auto" w:fill="FFFFFF"/>
        <w:jc w:val="both"/>
        <w:rPr>
          <w:sz w:val="30"/>
          <w:szCs w:val="30"/>
          <w:highlight w:val="white"/>
        </w:rPr>
      </w:pPr>
      <w:r>
        <w:rPr>
          <w:b/>
          <w:sz w:val="30"/>
          <w:szCs w:val="30"/>
          <w:highlight w:val="white"/>
        </w:rPr>
        <w:tab/>
        <w:t>7. Подведение итогов конкурса.</w:t>
      </w:r>
    </w:p>
    <w:p w:rsidR="00BA265C" w:rsidRDefault="00BA265C" w:rsidP="00BA265C">
      <w:pPr>
        <w:shd w:val="clear" w:color="auto" w:fill="FFFFFF"/>
        <w:jc w:val="both"/>
        <w:rPr>
          <w:sz w:val="30"/>
          <w:szCs w:val="30"/>
          <w:highlight w:val="white"/>
        </w:rPr>
      </w:pPr>
      <w:r>
        <w:rPr>
          <w:sz w:val="30"/>
          <w:szCs w:val="30"/>
          <w:highlight w:val="white"/>
        </w:rPr>
        <w:tab/>
        <w:t xml:space="preserve">Итоги конкурса подводятся один раз в год </w:t>
      </w:r>
      <w:r>
        <w:rPr>
          <w:b/>
          <w:sz w:val="30"/>
          <w:szCs w:val="30"/>
          <w:highlight w:val="white"/>
        </w:rPr>
        <w:t>до 1 февраля</w:t>
      </w:r>
      <w:r>
        <w:rPr>
          <w:sz w:val="30"/>
          <w:szCs w:val="30"/>
          <w:highlight w:val="white"/>
        </w:rPr>
        <w:t xml:space="preserve">, следующего за конкурсным годом. Оргкомитет до принятия решения посещает территориальные Советы ОО «БРПО», которые являются номинантами. Решение о присуждении Советам ОО «БРПО» номинаций </w:t>
      </w:r>
      <w:r>
        <w:rPr>
          <w:sz w:val="30"/>
          <w:szCs w:val="30"/>
          <w:highlight w:val="white"/>
        </w:rPr>
        <w:br/>
        <w:t xml:space="preserve">и определения победителей принимает Пленум Центрального Совета          ОО «БРПО» по предложению оргкомитета. Итоги и ход проведения конкурса постоянно освещаются в средствах массовой информации. </w:t>
      </w:r>
    </w:p>
    <w:p w:rsidR="00BA265C" w:rsidRDefault="00BA265C" w:rsidP="00BA265C">
      <w:pPr>
        <w:shd w:val="clear" w:color="auto" w:fill="FFFFFF"/>
        <w:jc w:val="both"/>
        <w:rPr>
          <w:sz w:val="30"/>
          <w:szCs w:val="30"/>
          <w:highlight w:val="white"/>
        </w:rPr>
      </w:pPr>
      <w:r>
        <w:rPr>
          <w:b/>
          <w:sz w:val="30"/>
          <w:szCs w:val="30"/>
          <w:highlight w:val="white"/>
        </w:rPr>
        <w:tab/>
        <w:t>8. Награждение.</w:t>
      </w:r>
    </w:p>
    <w:p w:rsidR="00BA265C" w:rsidRDefault="00BA265C" w:rsidP="00BA265C">
      <w:pPr>
        <w:shd w:val="clear" w:color="auto" w:fill="FFFFFF"/>
        <w:jc w:val="both"/>
        <w:rPr>
          <w:sz w:val="30"/>
          <w:szCs w:val="30"/>
          <w:highlight w:val="white"/>
        </w:rPr>
      </w:pPr>
      <w:r>
        <w:rPr>
          <w:sz w:val="30"/>
          <w:szCs w:val="30"/>
          <w:highlight w:val="white"/>
        </w:rPr>
        <w:tab/>
        <w:t xml:space="preserve">Награждение победителей конкурса проводится в торжественной обстановке при проведении общереспубликанских мероприятий, </w:t>
      </w:r>
      <w:r>
        <w:rPr>
          <w:sz w:val="30"/>
          <w:szCs w:val="30"/>
          <w:highlight w:val="white"/>
        </w:rPr>
        <w:br/>
        <w:t>с участием руководителей территориальных Советов ОО  «БРПО». Победители конкурса награждаются согласно номинациям. Победителям конкурса вручаются специальные дипломы, подарки, грамоты Центрального Совета ОО «БРПО».</w:t>
      </w:r>
    </w:p>
    <w:p w:rsidR="00BA265C" w:rsidRDefault="00BA265C" w:rsidP="00BA265C">
      <w:pPr>
        <w:jc w:val="right"/>
        <w:rPr>
          <w:sz w:val="30"/>
          <w:szCs w:val="30"/>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rsidP="00BA265C">
      <w:pPr>
        <w:jc w:val="right"/>
        <w:rPr>
          <w:sz w:val="28"/>
          <w:szCs w:val="28"/>
        </w:rPr>
      </w:pPr>
    </w:p>
    <w:p w:rsidR="00BA265C" w:rsidRDefault="00BA265C">
      <w:pPr>
        <w:widowControl/>
        <w:autoSpaceDE/>
        <w:autoSpaceDN/>
        <w:spacing w:after="160" w:line="259" w:lineRule="auto"/>
        <w:rPr>
          <w:sz w:val="28"/>
          <w:szCs w:val="28"/>
        </w:rPr>
      </w:pPr>
      <w:r>
        <w:rPr>
          <w:sz w:val="28"/>
          <w:szCs w:val="28"/>
        </w:rPr>
        <w:br w:type="page"/>
      </w:r>
    </w:p>
    <w:p w:rsidR="00BA265C" w:rsidRDefault="00BA265C" w:rsidP="00BA265C">
      <w:pPr>
        <w:jc w:val="right"/>
        <w:rPr>
          <w:sz w:val="28"/>
          <w:szCs w:val="28"/>
        </w:rPr>
      </w:pPr>
      <w:r>
        <w:rPr>
          <w:sz w:val="28"/>
          <w:szCs w:val="28"/>
        </w:rPr>
        <w:lastRenderedPageBreak/>
        <w:t>Приложение 1</w:t>
      </w:r>
      <w:r>
        <w:rPr>
          <w:noProof/>
          <w:lang w:eastAsia="ru-RU"/>
        </w:rPr>
        <mc:AlternateContent>
          <mc:Choice Requires="wps">
            <w:drawing>
              <wp:anchor distT="0" distB="0" distL="114300" distR="114300" simplePos="0" relativeHeight="251662336" behindDoc="0" locked="0" layoutInCell="1" hidden="0" allowOverlap="1" wp14:anchorId="51C2115D" wp14:editId="1D210371">
                <wp:simplePos x="0" y="0"/>
                <wp:positionH relativeFrom="column">
                  <wp:posOffset>-50799</wp:posOffset>
                </wp:positionH>
                <wp:positionV relativeFrom="paragraph">
                  <wp:posOffset>-165099</wp:posOffset>
                </wp:positionV>
                <wp:extent cx="2593340" cy="612775"/>
                <wp:effectExtent l="0" t="0" r="0" b="0"/>
                <wp:wrapNone/>
                <wp:docPr id="9" name="Прямоугольник 9"/>
                <wp:cNvGraphicFramePr/>
                <a:graphic xmlns:a="http://schemas.openxmlformats.org/drawingml/2006/main">
                  <a:graphicData uri="http://schemas.microsoft.com/office/word/2010/wordprocessingShape">
                    <wps:wsp>
                      <wps:cNvSpPr/>
                      <wps:spPr>
                        <a:xfrm>
                          <a:off x="4054093" y="3478375"/>
                          <a:ext cx="2583815" cy="603250"/>
                        </a:xfrm>
                        <a:prstGeom prst="rect">
                          <a:avLst/>
                        </a:prstGeom>
                        <a:solidFill>
                          <a:srgbClr val="FFFFFF"/>
                        </a:solidFill>
                        <a:ln w="9525" cap="flat" cmpd="sng">
                          <a:solidFill>
                            <a:srgbClr val="FFFEFF"/>
                          </a:solidFill>
                          <a:prstDash val="solid"/>
                          <a:miter lim="800000"/>
                          <a:headEnd type="none" w="sm" len="sm"/>
                          <a:tailEnd type="none" w="sm" len="sm"/>
                        </a:ln>
                      </wps:spPr>
                      <wps:txbx>
                        <w:txbxContent>
                          <w:p w:rsidR="00BA265C" w:rsidRDefault="00BA265C" w:rsidP="00BA265C">
                            <w:pPr>
                              <w:spacing w:line="279" w:lineRule="auto"/>
                              <w:jc w:val="right"/>
                              <w:textDirection w:val="btLr"/>
                            </w:pPr>
                          </w:p>
                          <w:p w:rsidR="00BA265C" w:rsidRDefault="00BA265C" w:rsidP="00BA265C">
                            <w:pPr>
                              <w:spacing w:line="279" w:lineRule="auto"/>
                              <w:ind w:hanging="141"/>
                              <w:jc w:val="both"/>
                              <w:textDirection w:val="btLr"/>
                            </w:pPr>
                          </w:p>
                        </w:txbxContent>
                      </wps:txbx>
                      <wps:bodyPr spcFirstLastPara="1" wrap="square" lIns="91425" tIns="45700" rIns="91425" bIns="45700" anchor="t" anchorCtr="0">
                        <a:noAutofit/>
                      </wps:bodyPr>
                    </wps:wsp>
                  </a:graphicData>
                </a:graphic>
              </wp:anchor>
            </w:drawing>
          </mc:Choice>
          <mc:Fallback>
            <w:pict>
              <v:rect w14:anchorId="51C2115D" id="Прямоугольник 9" o:spid="_x0000_s1026" style="position:absolute;left:0;text-align:left;margin-left:-4pt;margin-top:-13pt;width:204.2pt;height:4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" strokecolor="#fffeff">
                <v:stroke startarrowwidth="narrow" startarrowlength="short" endarrowwidth="narrow" endarrowlength="short"/>
                <v:textbox inset="2.53958mm,1.2694mm,2.53958mm,1.2694mm">
                  <w:txbxContent>
                    <w:p w:rsidR="00BA265C" w:rsidRDefault="00BA265C" w:rsidP="00BA265C">
                      <w:pPr>
                        <w:spacing w:line="279" w:lineRule="auto"/>
                        <w:jc w:val="right"/>
                        <w:textDirection w:val="btLr"/>
                      </w:pPr>
                    </w:p>
                    <w:p w:rsidR="00BA265C" w:rsidRDefault="00BA265C" w:rsidP="00BA265C">
                      <w:pPr>
                        <w:spacing w:line="279" w:lineRule="auto"/>
                        <w:ind w:hanging="141"/>
                        <w:jc w:val="both"/>
                        <w:textDirection w:val="btLr"/>
                      </w:pPr>
                    </w:p>
                  </w:txbxContent>
                </v:textbox>
              </v:rect>
            </w:pict>
          </mc:Fallback>
        </mc:AlternateContent>
      </w:r>
    </w:p>
    <w:p w:rsidR="00BA265C" w:rsidRDefault="00BA265C" w:rsidP="00BA265C">
      <w:pPr>
        <w:jc w:val="both"/>
        <w:rPr>
          <w:sz w:val="28"/>
          <w:szCs w:val="28"/>
        </w:rPr>
      </w:pPr>
      <w:r>
        <w:rPr>
          <w:sz w:val="28"/>
          <w:szCs w:val="28"/>
        </w:rPr>
        <w:t>2019»</w:t>
      </w:r>
    </w:p>
    <w:p w:rsidR="00BA265C" w:rsidRPr="00F106E1" w:rsidRDefault="00BA265C" w:rsidP="00BA265C">
      <w:pPr>
        <w:shd w:val="clear" w:color="auto" w:fill="FFFFFF"/>
        <w:jc w:val="center"/>
        <w:rPr>
          <w:rFonts w:eastAsia="yandex-sans"/>
          <w:b/>
          <w:color w:val="000000"/>
          <w:sz w:val="28"/>
          <w:szCs w:val="28"/>
        </w:rPr>
      </w:pPr>
      <w:r w:rsidRPr="00F106E1">
        <w:rPr>
          <w:rFonts w:eastAsia="yandex-sans"/>
          <w:b/>
          <w:color w:val="000000"/>
          <w:sz w:val="28"/>
          <w:szCs w:val="28"/>
        </w:rPr>
        <w:t>ЗАЯВКА</w:t>
      </w:r>
    </w:p>
    <w:p w:rsidR="00BA265C" w:rsidRDefault="00BA265C" w:rsidP="00BA265C">
      <w:pPr>
        <w:shd w:val="clear" w:color="auto" w:fill="FFFFFF"/>
        <w:jc w:val="center"/>
        <w:rPr>
          <w:color w:val="000000"/>
          <w:sz w:val="28"/>
          <w:szCs w:val="28"/>
        </w:rPr>
      </w:pPr>
      <w:r>
        <w:rPr>
          <w:color w:val="000000"/>
          <w:sz w:val="28"/>
          <w:szCs w:val="28"/>
        </w:rPr>
        <w:t xml:space="preserve">на участие в ___________________этапе </w:t>
      </w:r>
    </w:p>
    <w:p w:rsidR="00BA265C" w:rsidRDefault="00BA265C" w:rsidP="00BA265C">
      <w:pPr>
        <w:shd w:val="clear" w:color="auto" w:fill="FFFFFF"/>
        <w:jc w:val="center"/>
        <w:rPr>
          <w:color w:val="000000"/>
          <w:sz w:val="28"/>
          <w:szCs w:val="28"/>
        </w:rPr>
      </w:pPr>
      <w:r>
        <w:rPr>
          <w:color w:val="000000"/>
          <w:sz w:val="28"/>
          <w:szCs w:val="28"/>
        </w:rPr>
        <w:t>республиканского конкурса на лучший территориальный Совет ОО «БРПО»,</w:t>
      </w:r>
    </w:p>
    <w:p w:rsidR="00BA265C" w:rsidRDefault="00BA265C" w:rsidP="00BA265C">
      <w:pPr>
        <w:shd w:val="clear" w:color="auto" w:fill="FFFFFF"/>
        <w:jc w:val="center"/>
        <w:rPr>
          <w:color w:val="000000"/>
          <w:sz w:val="28"/>
          <w:szCs w:val="28"/>
        </w:rPr>
      </w:pPr>
      <w:r>
        <w:rPr>
          <w:color w:val="000000"/>
          <w:sz w:val="28"/>
          <w:szCs w:val="28"/>
        </w:rPr>
        <w:t>в номинации______________________________</w:t>
      </w:r>
    </w:p>
    <w:p w:rsidR="00BA265C" w:rsidRDefault="00BA265C" w:rsidP="00BA265C">
      <w:pPr>
        <w:shd w:val="clear" w:color="auto" w:fill="FFFFFF"/>
        <w:jc w:val="center"/>
        <w:rPr>
          <w:color w:val="000000"/>
          <w:sz w:val="28"/>
          <w:szCs w:val="28"/>
        </w:rPr>
      </w:pPr>
    </w:p>
    <w:p w:rsidR="00BA265C" w:rsidRDefault="00BA265C" w:rsidP="00BA265C">
      <w:pPr>
        <w:shd w:val="clear" w:color="auto" w:fill="FFFFFF"/>
        <w:rPr>
          <w:color w:val="000000"/>
          <w:sz w:val="28"/>
          <w:szCs w:val="28"/>
        </w:rPr>
      </w:pPr>
      <w:r>
        <w:rPr>
          <w:color w:val="000000"/>
          <w:sz w:val="28"/>
          <w:szCs w:val="28"/>
        </w:rPr>
        <w:t>Наименование ТС ОО «БРПО»_________________________________________</w:t>
      </w:r>
    </w:p>
    <w:p w:rsidR="00BA265C" w:rsidRDefault="00BA265C" w:rsidP="00BA265C">
      <w:pPr>
        <w:shd w:val="clear" w:color="auto" w:fill="FFFFFF"/>
        <w:rPr>
          <w:color w:val="000000"/>
          <w:sz w:val="28"/>
          <w:szCs w:val="28"/>
        </w:rPr>
      </w:pPr>
      <w:r>
        <w:rPr>
          <w:color w:val="000000"/>
          <w:sz w:val="28"/>
          <w:szCs w:val="28"/>
        </w:rPr>
        <w:t>Ф.И.О. председателя Совета ОО «БРПО»:________________________________</w:t>
      </w:r>
    </w:p>
    <w:p w:rsidR="00BA265C" w:rsidRDefault="00BA265C" w:rsidP="00BA265C">
      <w:pPr>
        <w:shd w:val="clear" w:color="auto" w:fill="FFFFFF"/>
        <w:rPr>
          <w:color w:val="000000"/>
          <w:sz w:val="28"/>
          <w:szCs w:val="28"/>
        </w:rPr>
      </w:pPr>
      <w:r>
        <w:rPr>
          <w:color w:val="000000"/>
          <w:sz w:val="28"/>
          <w:szCs w:val="28"/>
        </w:rPr>
        <w:t>Контактный телефон председателя Совета:_______________________________</w:t>
      </w:r>
    </w:p>
    <w:p w:rsidR="00BA265C" w:rsidRDefault="00BA265C" w:rsidP="00BA265C">
      <w:pPr>
        <w:shd w:val="clear" w:color="auto" w:fill="FFFFFF"/>
        <w:rPr>
          <w:color w:val="000000"/>
          <w:sz w:val="28"/>
          <w:szCs w:val="28"/>
        </w:rPr>
      </w:pPr>
      <w:r>
        <w:rPr>
          <w:color w:val="000000"/>
          <w:sz w:val="28"/>
          <w:szCs w:val="28"/>
        </w:rPr>
        <w:t>Наименование учреждения, на базе которого действует Совет ОО</w:t>
      </w:r>
    </w:p>
    <w:p w:rsidR="00BA265C" w:rsidRDefault="00BA265C" w:rsidP="00BA265C">
      <w:pPr>
        <w:shd w:val="clear" w:color="auto" w:fill="FFFFFF"/>
        <w:rPr>
          <w:color w:val="000000"/>
          <w:sz w:val="28"/>
          <w:szCs w:val="28"/>
        </w:rPr>
      </w:pPr>
      <w:r>
        <w:rPr>
          <w:color w:val="000000"/>
          <w:sz w:val="28"/>
          <w:szCs w:val="28"/>
        </w:rPr>
        <w:t>«БРПО»:____________________________________________________________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Контактный телефон Совета:___________________________________________</w:t>
      </w:r>
    </w:p>
    <w:p w:rsidR="00BA265C" w:rsidRDefault="00BA265C" w:rsidP="00BA265C">
      <w:pPr>
        <w:shd w:val="clear" w:color="auto" w:fill="FFFFFF"/>
        <w:rPr>
          <w:color w:val="000000"/>
          <w:sz w:val="28"/>
          <w:szCs w:val="28"/>
        </w:rPr>
      </w:pPr>
      <w:r>
        <w:rPr>
          <w:color w:val="000000"/>
          <w:sz w:val="28"/>
          <w:szCs w:val="28"/>
        </w:rPr>
        <w:t>e-mail:_______________________________________________________________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ссылки в социальных сетях:</w:t>
      </w:r>
    </w:p>
    <w:p w:rsidR="00BA265C" w:rsidRDefault="00BA265C" w:rsidP="00BA265C">
      <w:pPr>
        <w:shd w:val="clear" w:color="auto" w:fill="FFFFFF"/>
        <w:rPr>
          <w:color w:val="000000"/>
          <w:sz w:val="28"/>
          <w:szCs w:val="28"/>
        </w:rPr>
      </w:pPr>
      <w:r>
        <w:rPr>
          <w:color w:val="000000"/>
          <w:sz w:val="28"/>
          <w:szCs w:val="28"/>
        </w:rPr>
        <w:t>вКонтакте___________________________________________________________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Фейсбук_____________________________________________________________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Инстаграмм__________________________________________________________</w:t>
      </w:r>
    </w:p>
    <w:p w:rsidR="00BA265C" w:rsidRDefault="00BA265C" w:rsidP="00BA265C">
      <w:pPr>
        <w:shd w:val="clear" w:color="auto" w:fill="FFFFFF"/>
        <w:rPr>
          <w:color w:val="000000"/>
          <w:sz w:val="28"/>
          <w:szCs w:val="28"/>
        </w:rPr>
      </w:pPr>
      <w:r>
        <w:rPr>
          <w:color w:val="000000"/>
          <w:sz w:val="28"/>
          <w:szCs w:val="28"/>
        </w:rPr>
        <w:t>Одноклассники ______________________________________________________</w:t>
      </w:r>
    </w:p>
    <w:p w:rsidR="00BA265C" w:rsidRDefault="00BA265C" w:rsidP="00BA265C">
      <w:pPr>
        <w:shd w:val="clear" w:color="auto" w:fill="FFFFFF"/>
        <w:rPr>
          <w:color w:val="000000"/>
          <w:sz w:val="28"/>
          <w:szCs w:val="28"/>
        </w:rPr>
      </w:pPr>
      <w:bookmarkStart w:id="1" w:name="_heading=h.gjdgxs" w:colFirst="0" w:colLast="0"/>
      <w:bookmarkEnd w:id="1"/>
      <w:r>
        <w:rPr>
          <w:color w:val="000000"/>
          <w:sz w:val="28"/>
          <w:szCs w:val="28"/>
        </w:rPr>
        <w:t>Тик Ток___________________________________________________________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Другая социальная сеть_______________________________________________________________</w:t>
      </w:r>
    </w:p>
    <w:p w:rsidR="00BA265C" w:rsidRDefault="00BA265C" w:rsidP="00BA265C">
      <w:pPr>
        <w:shd w:val="clear" w:color="auto" w:fill="FFFFFF"/>
        <w:rPr>
          <w:color w:val="000000"/>
          <w:sz w:val="28"/>
          <w:szCs w:val="28"/>
        </w:rPr>
      </w:pPr>
      <w:r>
        <w:rPr>
          <w:color w:val="000000"/>
          <w:sz w:val="28"/>
          <w:szCs w:val="28"/>
        </w:rPr>
        <w:t>Награды Совета ОО «БРПО»___________________________________________</w:t>
      </w:r>
    </w:p>
    <w:p w:rsidR="00BA265C" w:rsidRDefault="00BA265C" w:rsidP="00BA265C">
      <w:pPr>
        <w:shd w:val="clear" w:color="auto" w:fill="FFFFFF"/>
        <w:jc w:val="both"/>
        <w:rPr>
          <w:color w:val="000000"/>
          <w:sz w:val="28"/>
          <w:szCs w:val="28"/>
        </w:rPr>
      </w:pPr>
      <w:r>
        <w:rPr>
          <w:color w:val="000000"/>
          <w:sz w:val="28"/>
          <w:szCs w:val="28"/>
        </w:rPr>
        <w:t>Примечание: информационно-аналитический, творческий материал прилагается.</w:t>
      </w:r>
    </w:p>
    <w:p w:rsidR="00BA265C" w:rsidRDefault="00BA265C" w:rsidP="00BA265C">
      <w:pPr>
        <w:shd w:val="clear" w:color="auto" w:fill="FFFFFF"/>
        <w:jc w:val="both"/>
        <w:rPr>
          <w:sz w:val="28"/>
          <w:szCs w:val="28"/>
          <w:highlight w:val="white"/>
        </w:rPr>
      </w:pPr>
    </w:p>
    <w:tbl>
      <w:tblPr>
        <w:tblW w:w="9854" w:type="dxa"/>
        <w:tblLayout w:type="fixed"/>
        <w:tblLook w:val="0000" w:firstRow="0" w:lastRow="0" w:firstColumn="0" w:lastColumn="0" w:noHBand="0" w:noVBand="0"/>
      </w:tblPr>
      <w:tblGrid>
        <w:gridCol w:w="3284"/>
        <w:gridCol w:w="3285"/>
        <w:gridCol w:w="3285"/>
      </w:tblGrid>
      <w:tr w:rsidR="00BA265C" w:rsidTr="00AF2EC9">
        <w:tc>
          <w:tcPr>
            <w:tcW w:w="3284" w:type="dxa"/>
          </w:tcPr>
          <w:p w:rsidR="00BA265C" w:rsidRDefault="00BA265C" w:rsidP="00AF2EC9">
            <w:pPr>
              <w:rPr>
                <w:sz w:val="20"/>
                <w:szCs w:val="20"/>
              </w:rPr>
            </w:pPr>
            <w:r>
              <w:rPr>
                <w:sz w:val="20"/>
                <w:szCs w:val="20"/>
              </w:rPr>
              <w:t>«___» ___________ 20__ г.</w:t>
            </w:r>
          </w:p>
        </w:tc>
        <w:tc>
          <w:tcPr>
            <w:tcW w:w="3285" w:type="dxa"/>
          </w:tcPr>
          <w:p w:rsidR="00BA265C" w:rsidRDefault="00BA265C" w:rsidP="00AF2EC9">
            <w:pPr>
              <w:jc w:val="center"/>
              <w:rPr>
                <w:sz w:val="20"/>
                <w:szCs w:val="20"/>
              </w:rPr>
            </w:pPr>
            <w:r>
              <w:rPr>
                <w:sz w:val="20"/>
                <w:szCs w:val="20"/>
              </w:rPr>
              <w:t>________________________</w:t>
            </w:r>
          </w:p>
        </w:tc>
        <w:tc>
          <w:tcPr>
            <w:tcW w:w="3285" w:type="dxa"/>
          </w:tcPr>
          <w:p w:rsidR="00BA265C" w:rsidRDefault="00BA265C" w:rsidP="00AF2EC9">
            <w:pPr>
              <w:pBdr>
                <w:bottom w:val="single" w:sz="12" w:space="1" w:color="000000"/>
              </w:pBdr>
              <w:jc w:val="center"/>
              <w:rPr>
                <w:sz w:val="20"/>
                <w:szCs w:val="20"/>
              </w:rPr>
            </w:pPr>
          </w:p>
          <w:p w:rsidR="00BA265C" w:rsidRDefault="00BA265C" w:rsidP="00AF2EC9">
            <w:pPr>
              <w:jc w:val="center"/>
              <w:rPr>
                <w:sz w:val="20"/>
                <w:szCs w:val="20"/>
              </w:rPr>
            </w:pPr>
          </w:p>
        </w:tc>
      </w:tr>
      <w:tr w:rsidR="00BA265C" w:rsidTr="00AF2EC9">
        <w:tc>
          <w:tcPr>
            <w:tcW w:w="3284" w:type="dxa"/>
          </w:tcPr>
          <w:p w:rsidR="00BA265C" w:rsidRDefault="00BA265C" w:rsidP="00AF2EC9">
            <w:pPr>
              <w:jc w:val="center"/>
              <w:rPr>
                <w:sz w:val="20"/>
                <w:szCs w:val="20"/>
              </w:rPr>
            </w:pPr>
            <w:r>
              <w:rPr>
                <w:sz w:val="20"/>
                <w:szCs w:val="20"/>
              </w:rPr>
              <w:t>Дата</w:t>
            </w:r>
          </w:p>
        </w:tc>
        <w:tc>
          <w:tcPr>
            <w:tcW w:w="3285" w:type="dxa"/>
          </w:tcPr>
          <w:p w:rsidR="00BA265C" w:rsidRDefault="00BA265C" w:rsidP="00AF2EC9">
            <w:pPr>
              <w:jc w:val="center"/>
              <w:rPr>
                <w:sz w:val="20"/>
                <w:szCs w:val="20"/>
              </w:rPr>
            </w:pPr>
            <w:r>
              <w:rPr>
                <w:sz w:val="20"/>
                <w:szCs w:val="20"/>
              </w:rPr>
              <w:t>Подпись</w:t>
            </w:r>
          </w:p>
        </w:tc>
        <w:tc>
          <w:tcPr>
            <w:tcW w:w="3285" w:type="dxa"/>
          </w:tcPr>
          <w:p w:rsidR="00BA265C" w:rsidRDefault="00BA265C" w:rsidP="00AF2EC9">
            <w:pPr>
              <w:jc w:val="center"/>
              <w:rPr>
                <w:sz w:val="20"/>
                <w:szCs w:val="20"/>
              </w:rPr>
            </w:pPr>
            <w:r>
              <w:rPr>
                <w:sz w:val="20"/>
                <w:szCs w:val="20"/>
              </w:rPr>
              <w:t>Ф.И.О.</w:t>
            </w:r>
          </w:p>
        </w:tc>
      </w:tr>
    </w:tbl>
    <w:p w:rsidR="00BA265C" w:rsidRDefault="00BA265C" w:rsidP="00BA265C">
      <w:pPr>
        <w:pBdr>
          <w:top w:val="nil"/>
          <w:left w:val="nil"/>
          <w:bottom w:val="nil"/>
          <w:right w:val="nil"/>
          <w:between w:val="nil"/>
        </w:pBdr>
        <w:tabs>
          <w:tab w:val="left" w:pos="7088"/>
        </w:tabs>
        <w:jc w:val="both"/>
        <w:rPr>
          <w:color w:val="000000"/>
          <w:sz w:val="30"/>
          <w:szCs w:val="30"/>
          <w:highlight w:val="white"/>
        </w:rPr>
        <w:sectPr w:rsidR="00BA265C">
          <w:pgSz w:w="11906" w:h="16838"/>
          <w:pgMar w:top="1134" w:right="567" w:bottom="1134" w:left="1701" w:header="709" w:footer="709" w:gutter="0"/>
          <w:pgNumType w:start="1"/>
          <w:cols w:space="720"/>
        </w:sectPr>
      </w:pPr>
    </w:p>
    <w:p w:rsidR="00BA265C" w:rsidRDefault="00BA265C" w:rsidP="00BA265C">
      <w:pPr>
        <w:jc w:val="right"/>
        <w:rPr>
          <w:sz w:val="28"/>
          <w:szCs w:val="28"/>
        </w:rPr>
      </w:pPr>
      <w:r>
        <w:rPr>
          <w:sz w:val="28"/>
          <w:szCs w:val="28"/>
        </w:rPr>
        <w:lastRenderedPageBreak/>
        <w:t>Приложение 2</w:t>
      </w:r>
    </w:p>
    <w:p w:rsidR="00BA265C" w:rsidRDefault="00BA265C" w:rsidP="00BA265C">
      <w:pPr>
        <w:jc w:val="center"/>
        <w:rPr>
          <w:sz w:val="28"/>
          <w:szCs w:val="28"/>
        </w:rPr>
      </w:pPr>
      <w:r>
        <w:rPr>
          <w:sz w:val="28"/>
          <w:szCs w:val="28"/>
        </w:rPr>
        <w:t>Итоговая таблица результатов республиканского конкурса на лучший районный/городской Совет ОО «БРПО»</w:t>
      </w:r>
    </w:p>
    <w:p w:rsidR="00BA265C" w:rsidRDefault="00BA265C" w:rsidP="00BA265C">
      <w:pPr>
        <w:ind w:left="284" w:firstLine="141"/>
        <w:jc w:val="center"/>
        <w:rPr>
          <w:sz w:val="28"/>
          <w:szCs w:val="28"/>
          <w:highlight w:val="white"/>
        </w:rPr>
      </w:pPr>
      <w:r>
        <w:rPr>
          <w:b/>
          <w:color w:val="000000"/>
          <w:sz w:val="28"/>
          <w:szCs w:val="28"/>
          <w:highlight w:val="white"/>
        </w:rPr>
        <w:t>Система оценки эффективности деятельности районных (городских) Советов ОО «БРПО»</w:t>
      </w:r>
    </w:p>
    <w:tbl>
      <w:tblPr>
        <w:tblW w:w="153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6487"/>
        <w:gridCol w:w="4002"/>
        <w:gridCol w:w="2098"/>
        <w:gridCol w:w="22"/>
        <w:gridCol w:w="23"/>
        <w:gridCol w:w="1968"/>
      </w:tblGrid>
      <w:tr w:rsidR="00BA265C" w:rsidTr="003E0128">
        <w:trPr>
          <w:trHeight w:val="749"/>
        </w:trPr>
        <w:tc>
          <w:tcPr>
            <w:tcW w:w="708" w:type="dxa"/>
          </w:tcPr>
          <w:p w:rsidR="00BA265C" w:rsidRDefault="00BA265C" w:rsidP="00AF2EC9">
            <w:pPr>
              <w:jc w:val="both"/>
              <w:rPr>
                <w:b/>
              </w:rPr>
            </w:pPr>
            <w:r>
              <w:rPr>
                <w:b/>
              </w:rPr>
              <w:t xml:space="preserve">№ </w:t>
            </w:r>
          </w:p>
          <w:p w:rsidR="00BA265C" w:rsidRDefault="00BA265C" w:rsidP="00AF2EC9">
            <w:pPr>
              <w:jc w:val="both"/>
              <w:rPr>
                <w:b/>
              </w:rPr>
            </w:pPr>
            <w:r>
              <w:rPr>
                <w:b/>
              </w:rPr>
              <w:t>п/п</w:t>
            </w:r>
          </w:p>
        </w:tc>
        <w:tc>
          <w:tcPr>
            <w:tcW w:w="6487" w:type="dxa"/>
          </w:tcPr>
          <w:p w:rsidR="00BA265C" w:rsidRDefault="00BA265C" w:rsidP="00AF2EC9">
            <w:pPr>
              <w:jc w:val="center"/>
              <w:rPr>
                <w:b/>
              </w:rPr>
            </w:pPr>
          </w:p>
          <w:p w:rsidR="00BA265C" w:rsidRDefault="00BA265C" w:rsidP="00AF2EC9">
            <w:pPr>
              <w:jc w:val="center"/>
              <w:rPr>
                <w:b/>
              </w:rPr>
            </w:pPr>
            <w:r>
              <w:rPr>
                <w:b/>
              </w:rPr>
              <w:t>Наименование показателей</w:t>
            </w:r>
          </w:p>
        </w:tc>
        <w:tc>
          <w:tcPr>
            <w:tcW w:w="4002" w:type="dxa"/>
            <w:tcBorders>
              <w:right w:val="single" w:sz="4" w:space="0" w:color="000000"/>
            </w:tcBorders>
          </w:tcPr>
          <w:p w:rsidR="00BA265C" w:rsidRDefault="00BA265C" w:rsidP="00AF2EC9">
            <w:pPr>
              <w:jc w:val="center"/>
              <w:rPr>
                <w:b/>
                <w:i/>
              </w:rPr>
            </w:pPr>
          </w:p>
          <w:p w:rsidR="00BA265C" w:rsidRDefault="003E0128" w:rsidP="00AF2EC9">
            <w:pPr>
              <w:jc w:val="center"/>
              <w:rPr>
                <w:b/>
                <w:i/>
              </w:rPr>
            </w:pPr>
            <w:r>
              <w:rPr>
                <w:b/>
                <w:i/>
              </w:rPr>
              <w:t>________________</w:t>
            </w:r>
            <w:r w:rsidR="00BA265C">
              <w:rPr>
                <w:b/>
                <w:i/>
              </w:rPr>
              <w:t>районный(городской Совет ОО «БРПО»____________область</w:t>
            </w:r>
          </w:p>
        </w:tc>
        <w:tc>
          <w:tcPr>
            <w:tcW w:w="4111" w:type="dxa"/>
            <w:gridSpan w:val="4"/>
            <w:tcBorders>
              <w:right w:val="single" w:sz="4" w:space="0" w:color="000000"/>
            </w:tcBorders>
          </w:tcPr>
          <w:p w:rsidR="00BA265C" w:rsidRDefault="00BA265C" w:rsidP="00AF2EC9">
            <w:pPr>
              <w:ind w:left="49"/>
              <w:jc w:val="center"/>
              <w:rPr>
                <w:b/>
                <w:sz w:val="18"/>
                <w:szCs w:val="18"/>
              </w:rPr>
            </w:pPr>
            <w:r>
              <w:rPr>
                <w:b/>
                <w:sz w:val="18"/>
                <w:szCs w:val="18"/>
              </w:rPr>
              <w:t>Наибольший %  - 7 баллов;</w:t>
            </w:r>
          </w:p>
          <w:p w:rsidR="00BA265C" w:rsidRDefault="00BA265C" w:rsidP="00AF2EC9">
            <w:pPr>
              <w:jc w:val="center"/>
              <w:rPr>
                <w:b/>
                <w:sz w:val="18"/>
                <w:szCs w:val="18"/>
              </w:rPr>
            </w:pPr>
            <w:r>
              <w:rPr>
                <w:b/>
                <w:sz w:val="18"/>
                <w:szCs w:val="18"/>
              </w:rPr>
              <w:t>Наименьший - 1 балл.</w:t>
            </w:r>
          </w:p>
          <w:p w:rsidR="00BA265C" w:rsidRDefault="00BA265C" w:rsidP="00AF2EC9">
            <w:pPr>
              <w:ind w:left="49"/>
              <w:jc w:val="center"/>
              <w:rPr>
                <w:b/>
                <w:sz w:val="18"/>
                <w:szCs w:val="18"/>
              </w:rPr>
            </w:pPr>
            <w:r>
              <w:rPr>
                <w:b/>
                <w:sz w:val="18"/>
                <w:szCs w:val="18"/>
              </w:rPr>
              <w:t>Международный - 7,</w:t>
            </w:r>
          </w:p>
          <w:p w:rsidR="00BA265C" w:rsidRDefault="00BA265C" w:rsidP="00AF2EC9">
            <w:pPr>
              <w:ind w:left="49"/>
              <w:jc w:val="center"/>
              <w:rPr>
                <w:b/>
                <w:sz w:val="18"/>
                <w:szCs w:val="18"/>
              </w:rPr>
            </w:pPr>
            <w:r>
              <w:rPr>
                <w:b/>
                <w:sz w:val="18"/>
                <w:szCs w:val="18"/>
              </w:rPr>
              <w:t>Республиканский - 5,</w:t>
            </w:r>
          </w:p>
          <w:p w:rsidR="00BA265C" w:rsidRDefault="00BA265C" w:rsidP="00AF2EC9">
            <w:pPr>
              <w:ind w:left="49"/>
              <w:jc w:val="center"/>
              <w:rPr>
                <w:b/>
                <w:sz w:val="18"/>
                <w:szCs w:val="18"/>
              </w:rPr>
            </w:pPr>
            <w:r>
              <w:rPr>
                <w:b/>
                <w:sz w:val="18"/>
                <w:szCs w:val="18"/>
              </w:rPr>
              <w:t>Областной - 3 балла</w:t>
            </w:r>
          </w:p>
          <w:p w:rsidR="00BA265C" w:rsidRDefault="00BA265C" w:rsidP="00AF2EC9">
            <w:pPr>
              <w:jc w:val="center"/>
              <w:rPr>
                <w:b/>
                <w:i/>
              </w:rPr>
            </w:pPr>
            <w:r>
              <w:rPr>
                <w:b/>
                <w:i/>
              </w:rPr>
              <w:t>Балл/рейтинг</w:t>
            </w:r>
          </w:p>
        </w:tc>
      </w:tr>
      <w:tr w:rsidR="00BA265C" w:rsidTr="003E0128">
        <w:tc>
          <w:tcPr>
            <w:tcW w:w="15308" w:type="dxa"/>
            <w:gridSpan w:val="7"/>
          </w:tcPr>
          <w:p w:rsidR="00BA265C" w:rsidRDefault="00BA265C" w:rsidP="00AF2EC9">
            <w:pPr>
              <w:ind w:left="1077"/>
              <w:jc w:val="center"/>
              <w:rPr>
                <w:sz w:val="28"/>
                <w:szCs w:val="28"/>
              </w:rPr>
            </w:pPr>
            <w:r>
              <w:rPr>
                <w:b/>
              </w:rPr>
              <w:t>I. Справочно-аналитическая информация о деятельности РС (ГС) ОО «БРПО»</w:t>
            </w:r>
          </w:p>
        </w:tc>
      </w:tr>
      <w:tr w:rsidR="00BA265C" w:rsidTr="003E0128">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shd w:val="clear" w:color="auto" w:fill="FFFFFF"/>
              <w:jc w:val="both"/>
              <w:rPr>
                <w:sz w:val="24"/>
                <w:szCs w:val="24"/>
              </w:rPr>
            </w:pPr>
            <w:r>
              <w:t xml:space="preserve">Показатели численности ОО «БРПО» за период </w:t>
            </w:r>
            <w:r>
              <w:rPr>
                <w:sz w:val="24"/>
                <w:szCs w:val="24"/>
              </w:rPr>
              <w:t xml:space="preserve">с 1 января 2022 года по 1 января 2023 года </w:t>
            </w:r>
          </w:p>
          <w:p w:rsidR="00BA265C" w:rsidRDefault="00BA265C" w:rsidP="00AF2EC9">
            <w:pPr>
              <w:shd w:val="clear" w:color="auto" w:fill="FFFFFF"/>
              <w:jc w:val="both"/>
            </w:pPr>
            <w:r>
              <w:t>% охвата от общей численности учащихся 7-14 лет</w:t>
            </w:r>
          </w:p>
        </w:tc>
        <w:tc>
          <w:tcPr>
            <w:tcW w:w="4002" w:type="dxa"/>
            <w:tcBorders>
              <w:right w:val="single" w:sz="4" w:space="0" w:color="000000"/>
            </w:tcBorders>
          </w:tcPr>
          <w:p w:rsidR="00BA265C" w:rsidRDefault="00BA265C" w:rsidP="00AF2EC9">
            <w:pPr>
              <w:jc w:val="center"/>
            </w:pPr>
          </w:p>
        </w:tc>
        <w:tc>
          <w:tcPr>
            <w:tcW w:w="2120" w:type="dxa"/>
            <w:gridSpan w:val="2"/>
            <w:tcBorders>
              <w:right w:val="single" w:sz="4" w:space="0" w:color="000000"/>
            </w:tcBorders>
          </w:tcPr>
          <w:p w:rsidR="00BA265C" w:rsidRDefault="00BA265C" w:rsidP="00AF2EC9">
            <w:pPr>
              <w:jc w:val="center"/>
            </w:pPr>
          </w:p>
        </w:tc>
        <w:tc>
          <w:tcPr>
            <w:tcW w:w="1991" w:type="dxa"/>
            <w:gridSpan w:val="2"/>
            <w:tcBorders>
              <w:right w:val="single" w:sz="4" w:space="0" w:color="000000"/>
            </w:tcBorders>
          </w:tcPr>
          <w:p w:rsidR="00BA265C" w:rsidRDefault="00BA265C" w:rsidP="00AF2EC9">
            <w:pPr>
              <w:jc w:val="center"/>
            </w:pPr>
          </w:p>
        </w:tc>
      </w:tr>
      <w:tr w:rsidR="00BA265C" w:rsidTr="003E0128">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shd w:val="clear" w:color="auto" w:fill="FFFFFF"/>
              <w:jc w:val="both"/>
            </w:pPr>
            <w:r>
              <w:t>Количество вступивших в октябрята и пионеры за год, динамика</w:t>
            </w:r>
          </w:p>
        </w:tc>
        <w:tc>
          <w:tcPr>
            <w:tcW w:w="4002" w:type="dxa"/>
            <w:tcBorders>
              <w:right w:val="single" w:sz="4" w:space="0" w:color="000000"/>
            </w:tcBorders>
          </w:tcPr>
          <w:p w:rsidR="00BA265C" w:rsidRDefault="00BA265C" w:rsidP="00AF2EC9">
            <w:pPr>
              <w:jc w:val="center"/>
              <w:rPr>
                <w:b/>
              </w:rPr>
            </w:pPr>
          </w:p>
        </w:tc>
        <w:tc>
          <w:tcPr>
            <w:tcW w:w="2120" w:type="dxa"/>
            <w:gridSpan w:val="2"/>
            <w:tcBorders>
              <w:right w:val="single" w:sz="4" w:space="0" w:color="000000"/>
            </w:tcBorders>
          </w:tcPr>
          <w:p w:rsidR="00BA265C" w:rsidRDefault="00BA265C" w:rsidP="00AF2EC9">
            <w:pPr>
              <w:jc w:val="center"/>
              <w:rPr>
                <w:b/>
              </w:rPr>
            </w:pPr>
          </w:p>
        </w:tc>
        <w:tc>
          <w:tcPr>
            <w:tcW w:w="1991" w:type="dxa"/>
            <w:gridSpan w:val="2"/>
            <w:tcBorders>
              <w:right w:val="single" w:sz="4" w:space="0" w:color="000000"/>
            </w:tcBorders>
          </w:tcPr>
          <w:p w:rsidR="00BA265C" w:rsidRDefault="00BA265C" w:rsidP="00AF2EC9">
            <w:pPr>
              <w:jc w:val="center"/>
              <w:rPr>
                <w:b/>
              </w:rPr>
            </w:pPr>
          </w:p>
        </w:tc>
      </w:tr>
      <w:tr w:rsidR="00BA265C" w:rsidTr="003E0128">
        <w:tc>
          <w:tcPr>
            <w:tcW w:w="15308" w:type="dxa"/>
            <w:gridSpan w:val="7"/>
          </w:tcPr>
          <w:p w:rsidR="00BA265C" w:rsidRDefault="00BA265C" w:rsidP="00AF2EC9">
            <w:pPr>
              <w:ind w:left="1080"/>
              <w:jc w:val="center"/>
              <w:rPr>
                <w:b/>
              </w:rPr>
            </w:pPr>
            <w:r>
              <w:rPr>
                <w:b/>
              </w:rPr>
              <w:t>II. Информация о социальных сетях и СМИ</w:t>
            </w:r>
          </w:p>
        </w:tc>
      </w:tr>
      <w:tr w:rsidR="00BA265C" w:rsidTr="003E0128">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jc w:val="both"/>
            </w:pPr>
            <w:r>
              <w:t>Общее количество школьных групп БРПО ВКонтакте</w:t>
            </w:r>
          </w:p>
        </w:tc>
        <w:tc>
          <w:tcPr>
            <w:tcW w:w="4002" w:type="dxa"/>
            <w:tcBorders>
              <w:right w:val="single" w:sz="4" w:space="0" w:color="000000"/>
            </w:tcBorders>
          </w:tcPr>
          <w:p w:rsidR="00BA265C" w:rsidRDefault="00BA265C" w:rsidP="00AF2EC9">
            <w:pPr>
              <w:jc w:val="center"/>
            </w:pPr>
          </w:p>
        </w:tc>
        <w:tc>
          <w:tcPr>
            <w:tcW w:w="2143" w:type="dxa"/>
            <w:gridSpan w:val="3"/>
            <w:tcBorders>
              <w:right w:val="single" w:sz="4" w:space="0" w:color="000000"/>
            </w:tcBorders>
          </w:tcPr>
          <w:p w:rsidR="00BA265C" w:rsidRDefault="00BA265C" w:rsidP="00AF2EC9">
            <w:pPr>
              <w:jc w:val="center"/>
            </w:pPr>
          </w:p>
        </w:tc>
        <w:tc>
          <w:tcPr>
            <w:tcW w:w="1968" w:type="dxa"/>
            <w:tcBorders>
              <w:right w:val="single" w:sz="4" w:space="0" w:color="000000"/>
            </w:tcBorders>
          </w:tcPr>
          <w:p w:rsidR="00BA265C" w:rsidRDefault="00BA265C" w:rsidP="00AF2EC9">
            <w:pPr>
              <w:jc w:val="center"/>
            </w:pPr>
          </w:p>
        </w:tc>
      </w:tr>
      <w:tr w:rsidR="00BA265C" w:rsidTr="003E0128">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jc w:val="both"/>
            </w:pPr>
            <w:r>
              <w:t>Общее количество школьных групп БРПО в Инстаграмм</w:t>
            </w:r>
          </w:p>
        </w:tc>
        <w:tc>
          <w:tcPr>
            <w:tcW w:w="4002" w:type="dxa"/>
            <w:tcBorders>
              <w:right w:val="single" w:sz="4" w:space="0" w:color="000000"/>
            </w:tcBorders>
          </w:tcPr>
          <w:p w:rsidR="00BA265C" w:rsidRDefault="00BA265C" w:rsidP="00AF2EC9">
            <w:pPr>
              <w:jc w:val="center"/>
            </w:pPr>
          </w:p>
        </w:tc>
        <w:tc>
          <w:tcPr>
            <w:tcW w:w="2143" w:type="dxa"/>
            <w:gridSpan w:val="3"/>
            <w:tcBorders>
              <w:right w:val="single" w:sz="4" w:space="0" w:color="000000"/>
            </w:tcBorders>
          </w:tcPr>
          <w:p w:rsidR="00BA265C" w:rsidRDefault="00BA265C" w:rsidP="00AF2EC9">
            <w:pPr>
              <w:jc w:val="center"/>
            </w:pPr>
          </w:p>
        </w:tc>
        <w:tc>
          <w:tcPr>
            <w:tcW w:w="1968" w:type="dxa"/>
            <w:tcBorders>
              <w:right w:val="single" w:sz="4" w:space="0" w:color="000000"/>
            </w:tcBorders>
          </w:tcPr>
          <w:p w:rsidR="00BA265C" w:rsidRDefault="00BA265C" w:rsidP="00AF2EC9">
            <w:pPr>
              <w:jc w:val="center"/>
            </w:pPr>
          </w:p>
        </w:tc>
      </w:tr>
      <w:tr w:rsidR="00BA265C" w:rsidTr="003E0128">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jc w:val="both"/>
            </w:pPr>
            <w:r>
              <w:t>Общее количество школьных групп БРПО в Тик Ток</w:t>
            </w:r>
          </w:p>
        </w:tc>
        <w:tc>
          <w:tcPr>
            <w:tcW w:w="4002" w:type="dxa"/>
            <w:tcBorders>
              <w:right w:val="single" w:sz="4" w:space="0" w:color="000000"/>
            </w:tcBorders>
          </w:tcPr>
          <w:p w:rsidR="00BA265C" w:rsidRDefault="00BA265C" w:rsidP="00AF2EC9">
            <w:pPr>
              <w:jc w:val="center"/>
            </w:pPr>
          </w:p>
        </w:tc>
        <w:tc>
          <w:tcPr>
            <w:tcW w:w="2143" w:type="dxa"/>
            <w:gridSpan w:val="3"/>
            <w:tcBorders>
              <w:right w:val="single" w:sz="4" w:space="0" w:color="000000"/>
            </w:tcBorders>
          </w:tcPr>
          <w:p w:rsidR="00BA265C" w:rsidRDefault="00BA265C" w:rsidP="00AF2EC9">
            <w:pPr>
              <w:jc w:val="center"/>
            </w:pPr>
          </w:p>
        </w:tc>
        <w:tc>
          <w:tcPr>
            <w:tcW w:w="1968" w:type="dxa"/>
            <w:tcBorders>
              <w:right w:val="single" w:sz="4" w:space="0" w:color="000000"/>
            </w:tcBorders>
          </w:tcPr>
          <w:p w:rsidR="00BA265C" w:rsidRDefault="00BA265C" w:rsidP="00AF2EC9">
            <w:pPr>
              <w:jc w:val="center"/>
            </w:pPr>
          </w:p>
        </w:tc>
      </w:tr>
      <w:tr w:rsidR="00BA265C" w:rsidTr="003E0128">
        <w:trPr>
          <w:trHeight w:val="424"/>
        </w:trPr>
        <w:tc>
          <w:tcPr>
            <w:tcW w:w="708" w:type="dxa"/>
          </w:tcPr>
          <w:p w:rsidR="00BA265C" w:rsidRDefault="00BA265C" w:rsidP="00BA265C">
            <w:pPr>
              <w:widowControl/>
              <w:numPr>
                <w:ilvl w:val="0"/>
                <w:numId w:val="14"/>
              </w:numPr>
              <w:autoSpaceDE/>
              <w:autoSpaceDN/>
              <w:jc w:val="right"/>
              <w:rPr>
                <w:b/>
                <w:sz w:val="24"/>
                <w:szCs w:val="24"/>
              </w:rPr>
            </w:pPr>
            <w:r>
              <w:rPr>
                <w:b/>
                <w:sz w:val="24"/>
                <w:szCs w:val="24"/>
              </w:rPr>
              <w:t xml:space="preserve"> </w:t>
            </w:r>
          </w:p>
        </w:tc>
        <w:tc>
          <w:tcPr>
            <w:tcW w:w="6487" w:type="dxa"/>
          </w:tcPr>
          <w:p w:rsidR="00BA265C" w:rsidRDefault="00BA265C" w:rsidP="00AF2EC9">
            <w:pPr>
              <w:jc w:val="both"/>
            </w:pPr>
            <w:r>
              <w:t>Ссылки на группы РС (ГС) ОО «БРПО, количество подписчиков</w:t>
            </w:r>
          </w:p>
        </w:tc>
        <w:tc>
          <w:tcPr>
            <w:tcW w:w="4002" w:type="dxa"/>
            <w:tcBorders>
              <w:right w:val="single" w:sz="4" w:space="0" w:color="000000"/>
            </w:tcBorders>
          </w:tcPr>
          <w:p w:rsidR="00BA265C" w:rsidRDefault="00BA265C" w:rsidP="00AF2EC9">
            <w:pPr>
              <w:jc w:val="center"/>
            </w:pPr>
          </w:p>
        </w:tc>
        <w:tc>
          <w:tcPr>
            <w:tcW w:w="2143" w:type="dxa"/>
            <w:gridSpan w:val="3"/>
            <w:tcBorders>
              <w:right w:val="single" w:sz="4" w:space="0" w:color="000000"/>
            </w:tcBorders>
          </w:tcPr>
          <w:p w:rsidR="00BA265C" w:rsidRDefault="00BA265C" w:rsidP="00AF2EC9">
            <w:pPr>
              <w:jc w:val="center"/>
            </w:pPr>
          </w:p>
        </w:tc>
        <w:tc>
          <w:tcPr>
            <w:tcW w:w="1968" w:type="dxa"/>
            <w:tcBorders>
              <w:right w:val="single" w:sz="4" w:space="0" w:color="000000"/>
            </w:tcBorders>
          </w:tcPr>
          <w:p w:rsidR="00BA265C" w:rsidRDefault="00BA265C" w:rsidP="00AF2EC9">
            <w:pPr>
              <w:jc w:val="center"/>
            </w:pPr>
          </w:p>
        </w:tc>
      </w:tr>
      <w:tr w:rsidR="00BA265C" w:rsidTr="003E0128">
        <w:trPr>
          <w:trHeight w:val="576"/>
        </w:trPr>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jc w:val="both"/>
            </w:pPr>
            <w:r>
              <w:t>Наличие онлайн мероприятий в социальных сетях (количество, название, охват)</w:t>
            </w:r>
          </w:p>
        </w:tc>
        <w:tc>
          <w:tcPr>
            <w:tcW w:w="4002" w:type="dxa"/>
            <w:tcBorders>
              <w:right w:val="single" w:sz="4" w:space="0" w:color="000000"/>
            </w:tcBorders>
          </w:tcPr>
          <w:p w:rsidR="00BA265C" w:rsidRDefault="00BA265C" w:rsidP="00AF2EC9"/>
        </w:tc>
        <w:tc>
          <w:tcPr>
            <w:tcW w:w="2143" w:type="dxa"/>
            <w:gridSpan w:val="3"/>
            <w:tcBorders>
              <w:right w:val="single" w:sz="4" w:space="0" w:color="000000"/>
            </w:tcBorders>
          </w:tcPr>
          <w:p w:rsidR="00BA265C" w:rsidRDefault="00BA265C" w:rsidP="00AF2EC9"/>
        </w:tc>
        <w:tc>
          <w:tcPr>
            <w:tcW w:w="1968" w:type="dxa"/>
            <w:tcBorders>
              <w:right w:val="single" w:sz="4" w:space="0" w:color="000000"/>
            </w:tcBorders>
          </w:tcPr>
          <w:p w:rsidR="00BA265C" w:rsidRDefault="00BA265C" w:rsidP="00AF2EC9"/>
        </w:tc>
      </w:tr>
      <w:tr w:rsidR="00BA265C" w:rsidTr="003E0128">
        <w:trPr>
          <w:trHeight w:val="265"/>
        </w:trPr>
        <w:tc>
          <w:tcPr>
            <w:tcW w:w="708" w:type="dxa"/>
          </w:tcPr>
          <w:p w:rsidR="00BA265C" w:rsidRDefault="00BA265C" w:rsidP="00BA265C">
            <w:pPr>
              <w:widowControl/>
              <w:numPr>
                <w:ilvl w:val="0"/>
                <w:numId w:val="14"/>
              </w:numPr>
              <w:autoSpaceDE/>
              <w:autoSpaceDN/>
              <w:jc w:val="right"/>
              <w:rPr>
                <w:b/>
                <w:sz w:val="24"/>
                <w:szCs w:val="24"/>
              </w:rPr>
            </w:pPr>
          </w:p>
        </w:tc>
        <w:tc>
          <w:tcPr>
            <w:tcW w:w="6487" w:type="dxa"/>
          </w:tcPr>
          <w:p w:rsidR="00BA265C" w:rsidRDefault="00BA265C" w:rsidP="00AF2EC9">
            <w:pPr>
              <w:jc w:val="both"/>
            </w:pPr>
            <w:r>
              <w:t>Освещение деятельности РС (ГС) в СМИ, интернет-пространстве на различных уровнях (кол-во публикаций: газеты, ТВ, сайты)</w:t>
            </w:r>
          </w:p>
        </w:tc>
        <w:tc>
          <w:tcPr>
            <w:tcW w:w="4002" w:type="dxa"/>
            <w:tcBorders>
              <w:right w:val="single" w:sz="4" w:space="0" w:color="000000"/>
            </w:tcBorders>
          </w:tcPr>
          <w:p w:rsidR="00BA265C" w:rsidRDefault="00BA265C" w:rsidP="00AF2EC9"/>
        </w:tc>
        <w:tc>
          <w:tcPr>
            <w:tcW w:w="2143" w:type="dxa"/>
            <w:gridSpan w:val="3"/>
            <w:tcBorders>
              <w:right w:val="single" w:sz="4" w:space="0" w:color="000000"/>
            </w:tcBorders>
          </w:tcPr>
          <w:p w:rsidR="00BA265C" w:rsidRDefault="00BA265C" w:rsidP="00AF2EC9"/>
        </w:tc>
        <w:tc>
          <w:tcPr>
            <w:tcW w:w="1968" w:type="dxa"/>
            <w:tcBorders>
              <w:right w:val="single" w:sz="4" w:space="0" w:color="000000"/>
            </w:tcBorders>
          </w:tcPr>
          <w:p w:rsidR="00BA265C" w:rsidRDefault="00BA265C" w:rsidP="00AF2EC9"/>
        </w:tc>
      </w:tr>
      <w:tr w:rsidR="00BA265C" w:rsidTr="003E0128">
        <w:trPr>
          <w:trHeight w:val="288"/>
        </w:trPr>
        <w:tc>
          <w:tcPr>
            <w:tcW w:w="15308" w:type="dxa"/>
            <w:gridSpan w:val="7"/>
          </w:tcPr>
          <w:p w:rsidR="00BA265C" w:rsidRDefault="00BA265C" w:rsidP="00AF2EC9">
            <w:pPr>
              <w:ind w:left="357"/>
              <w:jc w:val="center"/>
              <w:rPr>
                <w:b/>
              </w:rPr>
            </w:pPr>
            <w:r>
              <w:rPr>
                <w:b/>
              </w:rPr>
              <w:t xml:space="preserve">III Анализ проектной деятельности </w:t>
            </w:r>
          </w:p>
        </w:tc>
      </w:tr>
      <w:tr w:rsidR="00BA265C" w:rsidTr="003E0128">
        <w:trPr>
          <w:trHeight w:val="288"/>
        </w:trPr>
        <w:tc>
          <w:tcPr>
            <w:tcW w:w="708" w:type="dxa"/>
          </w:tcPr>
          <w:p w:rsidR="00BA265C" w:rsidRDefault="00BA265C" w:rsidP="00AF2EC9">
            <w:pPr>
              <w:ind w:left="142"/>
              <w:rPr>
                <w:b/>
                <w:sz w:val="24"/>
                <w:szCs w:val="24"/>
              </w:rPr>
            </w:pPr>
            <w:r>
              <w:rPr>
                <w:b/>
                <w:sz w:val="24"/>
                <w:szCs w:val="24"/>
              </w:rPr>
              <w:t>9.</w:t>
            </w:r>
          </w:p>
        </w:tc>
        <w:tc>
          <w:tcPr>
            <w:tcW w:w="6487" w:type="dxa"/>
          </w:tcPr>
          <w:p w:rsidR="00BA265C" w:rsidRDefault="00BA265C" w:rsidP="00AF2EC9">
            <w:pPr>
              <w:shd w:val="clear" w:color="auto" w:fill="FFFFFF"/>
              <w:jc w:val="both"/>
            </w:pPr>
            <w:r>
              <w:t>Крупные районные (городские) проекты (мероприятия) проведенные в 2022 году (название, дата,  кол-во участников)</w:t>
            </w:r>
          </w:p>
          <w:p w:rsidR="00BA265C" w:rsidRDefault="00BA265C" w:rsidP="00AF2EC9">
            <w:pPr>
              <w:jc w:val="both"/>
              <w:rPr>
                <w:i/>
              </w:rPr>
            </w:pPr>
          </w:p>
        </w:tc>
        <w:tc>
          <w:tcPr>
            <w:tcW w:w="4002" w:type="dxa"/>
            <w:tcBorders>
              <w:right w:val="single" w:sz="4" w:space="0" w:color="000000"/>
            </w:tcBorders>
          </w:tcPr>
          <w:p w:rsidR="00BA265C" w:rsidRDefault="00BA265C" w:rsidP="00AF2EC9">
            <w:pPr>
              <w:rPr>
                <w:b/>
              </w:rPr>
            </w:pPr>
          </w:p>
        </w:tc>
        <w:tc>
          <w:tcPr>
            <w:tcW w:w="2098" w:type="dxa"/>
            <w:tcBorders>
              <w:right w:val="single" w:sz="4" w:space="0" w:color="000000"/>
            </w:tcBorders>
          </w:tcPr>
          <w:p w:rsidR="00BA265C" w:rsidRDefault="00BA265C" w:rsidP="00AF2EC9">
            <w:pPr>
              <w:rPr>
                <w:b/>
              </w:rPr>
            </w:pPr>
          </w:p>
        </w:tc>
        <w:tc>
          <w:tcPr>
            <w:tcW w:w="2013" w:type="dxa"/>
            <w:gridSpan w:val="3"/>
            <w:tcBorders>
              <w:right w:val="single" w:sz="4" w:space="0" w:color="000000"/>
            </w:tcBorders>
          </w:tcPr>
          <w:p w:rsidR="00BA265C" w:rsidRDefault="00BA265C" w:rsidP="00AF2EC9">
            <w:pPr>
              <w:rPr>
                <w:b/>
              </w:rPr>
            </w:pPr>
          </w:p>
        </w:tc>
      </w:tr>
      <w:tr w:rsidR="00BA265C" w:rsidTr="003E0128">
        <w:trPr>
          <w:trHeight w:val="288"/>
        </w:trPr>
        <w:tc>
          <w:tcPr>
            <w:tcW w:w="708" w:type="dxa"/>
          </w:tcPr>
          <w:p w:rsidR="00BA265C" w:rsidRDefault="00BA265C" w:rsidP="00AF2EC9">
            <w:pPr>
              <w:ind w:left="142"/>
              <w:rPr>
                <w:b/>
                <w:sz w:val="24"/>
                <w:szCs w:val="24"/>
              </w:rPr>
            </w:pPr>
            <w:r>
              <w:rPr>
                <w:b/>
                <w:sz w:val="24"/>
                <w:szCs w:val="24"/>
              </w:rPr>
              <w:t>10.</w:t>
            </w:r>
          </w:p>
        </w:tc>
        <w:tc>
          <w:tcPr>
            <w:tcW w:w="6487" w:type="dxa"/>
          </w:tcPr>
          <w:p w:rsidR="00BA265C" w:rsidRDefault="00BA265C" w:rsidP="00AF2EC9">
            <w:pPr>
              <w:shd w:val="clear" w:color="auto" w:fill="FFFFFF"/>
              <w:jc w:val="both"/>
            </w:pPr>
            <w:r>
              <w:t>Участие в областных  проектах ОО «БРПО» (перечислить и кол-во участников), республиканских (перечислить и кол-во участников), международных (перечислить и кол-во участников)</w:t>
            </w:r>
          </w:p>
        </w:tc>
        <w:tc>
          <w:tcPr>
            <w:tcW w:w="4002" w:type="dxa"/>
            <w:tcBorders>
              <w:right w:val="single" w:sz="4" w:space="0" w:color="000000"/>
            </w:tcBorders>
          </w:tcPr>
          <w:p w:rsidR="00BA265C" w:rsidRDefault="00BA265C" w:rsidP="00AF2EC9">
            <w:r>
              <w:rPr>
                <w:b/>
              </w:rPr>
              <w:t>Областные</w:t>
            </w:r>
            <w:r>
              <w:t>:</w:t>
            </w:r>
          </w:p>
          <w:p w:rsidR="00BA265C" w:rsidRDefault="00BA265C" w:rsidP="00AF2EC9">
            <w:pPr>
              <w:rPr>
                <w:b/>
              </w:rPr>
            </w:pPr>
            <w:r>
              <w:rPr>
                <w:b/>
              </w:rPr>
              <w:t>Республиканские:</w:t>
            </w:r>
          </w:p>
          <w:p w:rsidR="00BA265C" w:rsidRDefault="00BA265C" w:rsidP="00AF2EC9">
            <w:pPr>
              <w:rPr>
                <w:b/>
              </w:rPr>
            </w:pPr>
            <w:r>
              <w:rPr>
                <w:b/>
              </w:rPr>
              <w:t>Международные:</w:t>
            </w:r>
          </w:p>
        </w:tc>
        <w:tc>
          <w:tcPr>
            <w:tcW w:w="2098" w:type="dxa"/>
            <w:tcBorders>
              <w:right w:val="single" w:sz="4" w:space="0" w:color="000000"/>
            </w:tcBorders>
          </w:tcPr>
          <w:p w:rsidR="00BA265C" w:rsidRDefault="00BA265C" w:rsidP="00AF2EC9">
            <w:pPr>
              <w:rPr>
                <w:b/>
              </w:rPr>
            </w:pPr>
          </w:p>
        </w:tc>
        <w:tc>
          <w:tcPr>
            <w:tcW w:w="2013" w:type="dxa"/>
            <w:gridSpan w:val="3"/>
            <w:tcBorders>
              <w:right w:val="single" w:sz="4" w:space="0" w:color="000000"/>
            </w:tcBorders>
          </w:tcPr>
          <w:p w:rsidR="00BA265C" w:rsidRDefault="00BA265C" w:rsidP="00AF2EC9">
            <w:pPr>
              <w:rPr>
                <w:b/>
              </w:rPr>
            </w:pPr>
          </w:p>
        </w:tc>
      </w:tr>
      <w:tr w:rsidR="00BA265C" w:rsidTr="003E0128">
        <w:trPr>
          <w:trHeight w:val="288"/>
        </w:trPr>
        <w:tc>
          <w:tcPr>
            <w:tcW w:w="708" w:type="dxa"/>
          </w:tcPr>
          <w:p w:rsidR="00BA265C" w:rsidRDefault="00BA265C" w:rsidP="00AF2EC9">
            <w:pPr>
              <w:ind w:left="142"/>
              <w:rPr>
                <w:b/>
                <w:sz w:val="24"/>
                <w:szCs w:val="24"/>
              </w:rPr>
            </w:pPr>
            <w:r>
              <w:rPr>
                <w:b/>
                <w:sz w:val="24"/>
                <w:szCs w:val="24"/>
              </w:rPr>
              <w:t>11.</w:t>
            </w:r>
          </w:p>
        </w:tc>
        <w:tc>
          <w:tcPr>
            <w:tcW w:w="6487" w:type="dxa"/>
          </w:tcPr>
          <w:p w:rsidR="00BA265C" w:rsidRDefault="00BA265C" w:rsidP="00AF2EC9">
            <w:pPr>
              <w:shd w:val="clear" w:color="auto" w:fill="FFFFFF"/>
              <w:jc w:val="both"/>
            </w:pPr>
            <w:r>
              <w:t xml:space="preserve">Достижения, победы (призовые места 1,2,3 места) </w:t>
            </w:r>
            <w:r>
              <w:br/>
              <w:t>- областной;</w:t>
            </w:r>
          </w:p>
          <w:p w:rsidR="00BA265C" w:rsidRDefault="00BA265C" w:rsidP="00AF2EC9">
            <w:pPr>
              <w:shd w:val="clear" w:color="auto" w:fill="FFFFFF"/>
              <w:jc w:val="both"/>
            </w:pPr>
            <w:r>
              <w:t>- республиканский;</w:t>
            </w:r>
          </w:p>
          <w:p w:rsidR="00BA265C" w:rsidRDefault="00BA265C" w:rsidP="00AF2EC9">
            <w:pPr>
              <w:shd w:val="clear" w:color="auto" w:fill="FFFFFF"/>
              <w:jc w:val="both"/>
            </w:pPr>
            <w:r>
              <w:t>- международный</w:t>
            </w:r>
          </w:p>
          <w:p w:rsidR="00BA265C" w:rsidRDefault="00BA265C" w:rsidP="00AF2EC9">
            <w:pPr>
              <w:shd w:val="clear" w:color="auto" w:fill="FFFFFF"/>
              <w:jc w:val="both"/>
            </w:pPr>
            <w:r>
              <w:t>(перечислить с указанием места)</w:t>
            </w:r>
          </w:p>
        </w:tc>
        <w:tc>
          <w:tcPr>
            <w:tcW w:w="4002" w:type="dxa"/>
            <w:tcBorders>
              <w:right w:val="single" w:sz="4" w:space="0" w:color="000000"/>
            </w:tcBorders>
          </w:tcPr>
          <w:p w:rsidR="00BA265C" w:rsidRDefault="00BA265C" w:rsidP="00AF2EC9">
            <w:r>
              <w:rPr>
                <w:b/>
              </w:rPr>
              <w:t>Областные</w:t>
            </w:r>
            <w:r>
              <w:t>:</w:t>
            </w:r>
          </w:p>
          <w:p w:rsidR="00BA265C" w:rsidRDefault="00BA265C" w:rsidP="00AF2EC9">
            <w:pPr>
              <w:rPr>
                <w:b/>
              </w:rPr>
            </w:pPr>
            <w:r>
              <w:rPr>
                <w:b/>
              </w:rPr>
              <w:t>Республиканские:</w:t>
            </w:r>
          </w:p>
          <w:p w:rsidR="00BA265C" w:rsidRDefault="00BA265C" w:rsidP="00AF2EC9">
            <w:pPr>
              <w:rPr>
                <w:b/>
              </w:rPr>
            </w:pPr>
            <w:r>
              <w:rPr>
                <w:b/>
              </w:rPr>
              <w:t>Международные:</w:t>
            </w:r>
          </w:p>
        </w:tc>
        <w:tc>
          <w:tcPr>
            <w:tcW w:w="2098" w:type="dxa"/>
            <w:tcBorders>
              <w:right w:val="single" w:sz="4" w:space="0" w:color="000000"/>
            </w:tcBorders>
          </w:tcPr>
          <w:p w:rsidR="00BA265C" w:rsidRDefault="00BA265C" w:rsidP="00AF2EC9">
            <w:pPr>
              <w:rPr>
                <w:b/>
              </w:rPr>
            </w:pPr>
          </w:p>
        </w:tc>
        <w:tc>
          <w:tcPr>
            <w:tcW w:w="2013" w:type="dxa"/>
            <w:gridSpan w:val="3"/>
            <w:tcBorders>
              <w:right w:val="single" w:sz="4" w:space="0" w:color="000000"/>
            </w:tcBorders>
          </w:tcPr>
          <w:p w:rsidR="00BA265C" w:rsidRDefault="00BA265C" w:rsidP="00AF2EC9">
            <w:pPr>
              <w:rPr>
                <w:b/>
              </w:rPr>
            </w:pPr>
          </w:p>
        </w:tc>
      </w:tr>
      <w:tr w:rsidR="00BA265C" w:rsidTr="003E0128">
        <w:trPr>
          <w:trHeight w:val="580"/>
        </w:trPr>
        <w:tc>
          <w:tcPr>
            <w:tcW w:w="708" w:type="dxa"/>
          </w:tcPr>
          <w:p w:rsidR="00BA265C" w:rsidRDefault="00BA265C" w:rsidP="00AF2EC9">
            <w:pPr>
              <w:ind w:left="142"/>
              <w:rPr>
                <w:b/>
                <w:sz w:val="24"/>
                <w:szCs w:val="24"/>
              </w:rPr>
            </w:pPr>
            <w:r>
              <w:rPr>
                <w:b/>
                <w:sz w:val="24"/>
                <w:szCs w:val="24"/>
              </w:rPr>
              <w:lastRenderedPageBreak/>
              <w:t>12.</w:t>
            </w:r>
          </w:p>
        </w:tc>
        <w:tc>
          <w:tcPr>
            <w:tcW w:w="6487" w:type="dxa"/>
          </w:tcPr>
          <w:p w:rsidR="00BA265C" w:rsidRDefault="00BA265C" w:rsidP="00AF2EC9">
            <w:pPr>
              <w:shd w:val="clear" w:color="auto" w:fill="FFFFFF"/>
              <w:jc w:val="both"/>
            </w:pPr>
            <w:r>
              <w:t>Проведение учеб пионерского актива (кол-во, охват)</w:t>
            </w:r>
          </w:p>
        </w:tc>
        <w:tc>
          <w:tcPr>
            <w:tcW w:w="4002" w:type="dxa"/>
            <w:tcBorders>
              <w:right w:val="single" w:sz="4" w:space="0" w:color="000000"/>
            </w:tcBorders>
          </w:tcPr>
          <w:p w:rsidR="00BA265C" w:rsidRDefault="00BA265C" w:rsidP="00AF2EC9">
            <w:pPr>
              <w:rPr>
                <w:b/>
              </w:rPr>
            </w:pPr>
            <w:r>
              <w:rPr>
                <w:b/>
              </w:rPr>
              <w:t>Кол-во учеб:</w:t>
            </w:r>
          </w:p>
          <w:p w:rsidR="00BA265C" w:rsidRDefault="00BA265C" w:rsidP="00AF2EC9">
            <w:pPr>
              <w:rPr>
                <w:b/>
              </w:rPr>
            </w:pPr>
            <w:r>
              <w:rPr>
                <w:b/>
              </w:rPr>
              <w:t>Охват:</w:t>
            </w:r>
          </w:p>
        </w:tc>
        <w:tc>
          <w:tcPr>
            <w:tcW w:w="2098" w:type="dxa"/>
            <w:tcBorders>
              <w:right w:val="single" w:sz="4" w:space="0" w:color="000000"/>
            </w:tcBorders>
          </w:tcPr>
          <w:p w:rsidR="00BA265C" w:rsidRDefault="00BA265C" w:rsidP="00AF2EC9"/>
        </w:tc>
        <w:tc>
          <w:tcPr>
            <w:tcW w:w="2013" w:type="dxa"/>
            <w:gridSpan w:val="3"/>
            <w:tcBorders>
              <w:right w:val="single" w:sz="4" w:space="0" w:color="000000"/>
            </w:tcBorders>
          </w:tcPr>
          <w:p w:rsidR="00BA265C" w:rsidRDefault="00BA265C" w:rsidP="00AF2EC9"/>
        </w:tc>
      </w:tr>
      <w:tr w:rsidR="00BA265C" w:rsidTr="003E0128">
        <w:trPr>
          <w:trHeight w:val="288"/>
        </w:trPr>
        <w:tc>
          <w:tcPr>
            <w:tcW w:w="708" w:type="dxa"/>
          </w:tcPr>
          <w:p w:rsidR="00BA265C" w:rsidRDefault="00BA265C" w:rsidP="00AF2EC9">
            <w:pPr>
              <w:ind w:left="142"/>
              <w:rPr>
                <w:b/>
                <w:sz w:val="24"/>
                <w:szCs w:val="24"/>
              </w:rPr>
            </w:pPr>
            <w:r>
              <w:rPr>
                <w:b/>
                <w:sz w:val="24"/>
                <w:szCs w:val="24"/>
              </w:rPr>
              <w:t>13.</w:t>
            </w:r>
          </w:p>
        </w:tc>
        <w:tc>
          <w:tcPr>
            <w:tcW w:w="6487" w:type="dxa"/>
          </w:tcPr>
          <w:p w:rsidR="00BA265C" w:rsidRDefault="00BA265C" w:rsidP="00AF2EC9">
            <w:pPr>
              <w:shd w:val="clear" w:color="auto" w:fill="FFFFFF"/>
              <w:jc w:val="both"/>
            </w:pPr>
            <w:r>
              <w:t>Проведение учеб, семинаров, форумов для вожатых пионерских дружин</w:t>
            </w:r>
          </w:p>
        </w:tc>
        <w:tc>
          <w:tcPr>
            <w:tcW w:w="4002" w:type="dxa"/>
            <w:tcBorders>
              <w:right w:val="single" w:sz="4" w:space="0" w:color="000000"/>
            </w:tcBorders>
          </w:tcPr>
          <w:p w:rsidR="00BA265C" w:rsidRDefault="00BA265C" w:rsidP="00AF2EC9">
            <w:pPr>
              <w:rPr>
                <w:b/>
              </w:rPr>
            </w:pPr>
            <w:r>
              <w:rPr>
                <w:b/>
              </w:rPr>
              <w:t>Кол-во учеб:</w:t>
            </w:r>
          </w:p>
          <w:p w:rsidR="00BA265C" w:rsidRDefault="00BA265C" w:rsidP="00AF2EC9">
            <w:pPr>
              <w:rPr>
                <w:b/>
              </w:rPr>
            </w:pPr>
            <w:r>
              <w:rPr>
                <w:b/>
              </w:rPr>
              <w:t>Охват:</w:t>
            </w:r>
          </w:p>
        </w:tc>
        <w:tc>
          <w:tcPr>
            <w:tcW w:w="2098" w:type="dxa"/>
            <w:tcBorders>
              <w:right w:val="single" w:sz="4" w:space="0" w:color="000000"/>
            </w:tcBorders>
          </w:tcPr>
          <w:p w:rsidR="00BA265C" w:rsidRDefault="00BA265C" w:rsidP="00AF2EC9"/>
        </w:tc>
        <w:tc>
          <w:tcPr>
            <w:tcW w:w="2013" w:type="dxa"/>
            <w:gridSpan w:val="3"/>
            <w:tcBorders>
              <w:right w:val="single" w:sz="4" w:space="0" w:color="000000"/>
            </w:tcBorders>
          </w:tcPr>
          <w:p w:rsidR="00BA265C" w:rsidRDefault="00BA265C" w:rsidP="00AF2EC9"/>
        </w:tc>
      </w:tr>
    </w:tbl>
    <w:p w:rsidR="00BA265C" w:rsidRDefault="00BA265C" w:rsidP="00BA265C">
      <w:pPr>
        <w:jc w:val="both"/>
        <w:rPr>
          <w:sz w:val="28"/>
          <w:szCs w:val="28"/>
        </w:rPr>
      </w:pPr>
    </w:p>
    <w:p w:rsidR="00D76135" w:rsidRDefault="00D76135" w:rsidP="00F62F6F">
      <w:pPr>
        <w:jc w:val="both"/>
        <w:rPr>
          <w:rFonts w:eastAsia="Calibri"/>
          <w:sz w:val="30"/>
          <w:szCs w:val="30"/>
          <w:lang w:val="be-BY"/>
        </w:rPr>
      </w:pPr>
    </w:p>
    <w:sectPr w:rsidR="00D76135" w:rsidSect="003E0128">
      <w:pgSz w:w="16838" w:h="11906" w:orient="landscape"/>
      <w:pgMar w:top="567" w:right="1276"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502"/>
    <w:multiLevelType w:val="multilevel"/>
    <w:tmpl w:val="A7367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B264B"/>
    <w:multiLevelType w:val="multilevel"/>
    <w:tmpl w:val="A7CA718E"/>
    <w:lvl w:ilvl="0">
      <w:start w:val="1"/>
      <w:numFmt w:val="decimal"/>
      <w:lvlText w:val="%1."/>
      <w:lvlJc w:val="left"/>
      <w:pPr>
        <w:ind w:left="759" w:hanging="359"/>
      </w:pPr>
      <w:rPr>
        <w:sz w:val="28"/>
        <w:szCs w:val="28"/>
      </w:rPr>
    </w:lvl>
    <w:lvl w:ilvl="1">
      <w:start w:val="1"/>
      <w:numFmt w:val="lowerLetter"/>
      <w:lvlText w:val="%2."/>
      <w:lvlJc w:val="left"/>
      <w:pPr>
        <w:ind w:left="1479" w:hanging="360"/>
      </w:pPr>
    </w:lvl>
    <w:lvl w:ilvl="2">
      <w:start w:val="1"/>
      <w:numFmt w:val="lowerRoman"/>
      <w:lvlText w:val="%3."/>
      <w:lvlJc w:val="right"/>
      <w:pPr>
        <w:ind w:left="2199" w:hanging="180"/>
      </w:pPr>
    </w:lvl>
    <w:lvl w:ilvl="3">
      <w:start w:val="1"/>
      <w:numFmt w:val="decimal"/>
      <w:lvlText w:val="%4."/>
      <w:lvlJc w:val="left"/>
      <w:pPr>
        <w:ind w:left="2919" w:hanging="360"/>
      </w:pPr>
    </w:lvl>
    <w:lvl w:ilvl="4">
      <w:start w:val="1"/>
      <w:numFmt w:val="lowerLetter"/>
      <w:lvlText w:val="%5."/>
      <w:lvlJc w:val="left"/>
      <w:pPr>
        <w:ind w:left="3639" w:hanging="360"/>
      </w:pPr>
    </w:lvl>
    <w:lvl w:ilvl="5">
      <w:start w:val="1"/>
      <w:numFmt w:val="lowerRoman"/>
      <w:lvlText w:val="%6."/>
      <w:lvlJc w:val="right"/>
      <w:pPr>
        <w:ind w:left="4359" w:hanging="180"/>
      </w:pPr>
    </w:lvl>
    <w:lvl w:ilvl="6">
      <w:start w:val="1"/>
      <w:numFmt w:val="decimal"/>
      <w:lvlText w:val="%7."/>
      <w:lvlJc w:val="left"/>
      <w:pPr>
        <w:ind w:left="5079" w:hanging="360"/>
      </w:pPr>
    </w:lvl>
    <w:lvl w:ilvl="7">
      <w:start w:val="1"/>
      <w:numFmt w:val="lowerLetter"/>
      <w:lvlText w:val="%8."/>
      <w:lvlJc w:val="left"/>
      <w:pPr>
        <w:ind w:left="5799" w:hanging="360"/>
      </w:pPr>
    </w:lvl>
    <w:lvl w:ilvl="8">
      <w:start w:val="1"/>
      <w:numFmt w:val="lowerRoman"/>
      <w:lvlText w:val="%9."/>
      <w:lvlJc w:val="right"/>
      <w:pPr>
        <w:ind w:left="6519" w:hanging="180"/>
      </w:pPr>
    </w:lvl>
  </w:abstractNum>
  <w:abstractNum w:abstractNumId="2" w15:restartNumberingAfterBreak="0">
    <w:nsid w:val="06800213"/>
    <w:multiLevelType w:val="multilevel"/>
    <w:tmpl w:val="DFFC596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68C5851"/>
    <w:multiLevelType w:val="multilevel"/>
    <w:tmpl w:val="CF163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E1BD6"/>
    <w:multiLevelType w:val="hybridMultilevel"/>
    <w:tmpl w:val="0BE4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001DF"/>
    <w:multiLevelType w:val="multilevel"/>
    <w:tmpl w:val="C8B66466"/>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227E7F0A"/>
    <w:multiLevelType w:val="multilevel"/>
    <w:tmpl w:val="D4AC5584"/>
    <w:lvl w:ilvl="0">
      <w:start w:val="1"/>
      <w:numFmt w:val="decimal"/>
      <w:lvlText w:val="%1."/>
      <w:lvlJc w:val="left"/>
      <w:pPr>
        <w:ind w:left="360" w:hanging="360"/>
      </w:pPr>
      <w:rPr>
        <w:sz w:val="24"/>
        <w:szCs w:val="24"/>
      </w:r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7" w15:restartNumberingAfterBreak="0">
    <w:nsid w:val="252E1C17"/>
    <w:multiLevelType w:val="multilevel"/>
    <w:tmpl w:val="1826B8AC"/>
    <w:lvl w:ilvl="0">
      <w:start w:val="1"/>
      <w:numFmt w:val="decimal"/>
      <w:lvlText w:val="%1."/>
      <w:lvlJc w:val="left"/>
      <w:pPr>
        <w:ind w:left="300" w:hanging="711"/>
      </w:pPr>
      <w:rPr>
        <w:rFonts w:ascii="Times New Roman" w:eastAsia="Times New Roman" w:hAnsi="Times New Roman" w:cs="Times New Roman" w:hint="default"/>
        <w:w w:val="99"/>
        <w:sz w:val="30"/>
        <w:szCs w:val="30"/>
        <w:lang w:val="ru-RU" w:eastAsia="en-US" w:bidi="ar-SA"/>
      </w:rPr>
    </w:lvl>
    <w:lvl w:ilvl="1">
      <w:start w:val="1"/>
      <w:numFmt w:val="decimal"/>
      <w:lvlText w:val="%1.%2."/>
      <w:lvlJc w:val="left"/>
      <w:pPr>
        <w:ind w:left="300" w:hanging="711"/>
      </w:pPr>
      <w:rPr>
        <w:rFonts w:ascii="Times New Roman" w:eastAsia="Times New Roman" w:hAnsi="Times New Roman" w:cs="Times New Roman" w:hint="default"/>
        <w:w w:val="99"/>
        <w:sz w:val="30"/>
        <w:szCs w:val="30"/>
        <w:lang w:val="ru-RU" w:eastAsia="en-US" w:bidi="ar-SA"/>
      </w:rPr>
    </w:lvl>
    <w:lvl w:ilvl="2">
      <w:numFmt w:val="bullet"/>
      <w:lvlText w:val="•"/>
      <w:lvlJc w:val="left"/>
      <w:pPr>
        <w:ind w:left="2289" w:hanging="711"/>
      </w:pPr>
      <w:rPr>
        <w:rFonts w:hint="default"/>
        <w:lang w:val="ru-RU" w:eastAsia="en-US" w:bidi="ar-SA"/>
      </w:rPr>
    </w:lvl>
    <w:lvl w:ilvl="3">
      <w:numFmt w:val="bullet"/>
      <w:lvlText w:val="•"/>
      <w:lvlJc w:val="left"/>
      <w:pPr>
        <w:ind w:left="3283" w:hanging="711"/>
      </w:pPr>
      <w:rPr>
        <w:rFonts w:hint="default"/>
        <w:lang w:val="ru-RU" w:eastAsia="en-US" w:bidi="ar-SA"/>
      </w:rPr>
    </w:lvl>
    <w:lvl w:ilvl="4">
      <w:numFmt w:val="bullet"/>
      <w:lvlText w:val="•"/>
      <w:lvlJc w:val="left"/>
      <w:pPr>
        <w:ind w:left="4278" w:hanging="711"/>
      </w:pPr>
      <w:rPr>
        <w:rFonts w:hint="default"/>
        <w:lang w:val="ru-RU" w:eastAsia="en-US" w:bidi="ar-SA"/>
      </w:rPr>
    </w:lvl>
    <w:lvl w:ilvl="5">
      <w:numFmt w:val="bullet"/>
      <w:lvlText w:val="•"/>
      <w:lvlJc w:val="left"/>
      <w:pPr>
        <w:ind w:left="5272" w:hanging="711"/>
      </w:pPr>
      <w:rPr>
        <w:rFonts w:hint="default"/>
        <w:lang w:val="ru-RU" w:eastAsia="en-US" w:bidi="ar-SA"/>
      </w:rPr>
    </w:lvl>
    <w:lvl w:ilvl="6">
      <w:numFmt w:val="bullet"/>
      <w:lvlText w:val="•"/>
      <w:lvlJc w:val="left"/>
      <w:pPr>
        <w:ind w:left="6267" w:hanging="711"/>
      </w:pPr>
      <w:rPr>
        <w:rFonts w:hint="default"/>
        <w:lang w:val="ru-RU" w:eastAsia="en-US" w:bidi="ar-SA"/>
      </w:rPr>
    </w:lvl>
    <w:lvl w:ilvl="7">
      <w:numFmt w:val="bullet"/>
      <w:lvlText w:val="•"/>
      <w:lvlJc w:val="left"/>
      <w:pPr>
        <w:ind w:left="7261" w:hanging="711"/>
      </w:pPr>
      <w:rPr>
        <w:rFonts w:hint="default"/>
        <w:lang w:val="ru-RU" w:eastAsia="en-US" w:bidi="ar-SA"/>
      </w:rPr>
    </w:lvl>
    <w:lvl w:ilvl="8">
      <w:numFmt w:val="bullet"/>
      <w:lvlText w:val="•"/>
      <w:lvlJc w:val="left"/>
      <w:pPr>
        <w:ind w:left="8256" w:hanging="711"/>
      </w:pPr>
      <w:rPr>
        <w:rFonts w:hint="default"/>
        <w:lang w:val="ru-RU" w:eastAsia="en-US" w:bidi="ar-SA"/>
      </w:rPr>
    </w:lvl>
  </w:abstractNum>
  <w:abstractNum w:abstractNumId="8" w15:restartNumberingAfterBreak="0">
    <w:nsid w:val="41E77CFA"/>
    <w:multiLevelType w:val="hybridMultilevel"/>
    <w:tmpl w:val="06AE9078"/>
    <w:lvl w:ilvl="0" w:tplc="C81439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857679"/>
    <w:multiLevelType w:val="multilevel"/>
    <w:tmpl w:val="8B82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F67580"/>
    <w:multiLevelType w:val="multilevel"/>
    <w:tmpl w:val="96EC525E"/>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D423924"/>
    <w:multiLevelType w:val="multilevel"/>
    <w:tmpl w:val="B6DCB5B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15:restartNumberingAfterBreak="0">
    <w:nsid w:val="7103462B"/>
    <w:multiLevelType w:val="multilevel"/>
    <w:tmpl w:val="4D960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93313C"/>
    <w:multiLevelType w:val="hybridMultilevel"/>
    <w:tmpl w:val="0BE4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3"/>
  </w:num>
  <w:num w:numId="9">
    <w:abstractNumId w:val="1"/>
  </w:num>
  <w:num w:numId="10">
    <w:abstractNumId w:val="12"/>
  </w:num>
  <w:num w:numId="11">
    <w:abstractNumId w:val="0"/>
  </w:num>
  <w:num w:numId="12">
    <w:abstractNumId w:val="9"/>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13"/>
    <w:rsid w:val="00087470"/>
    <w:rsid w:val="000B77D8"/>
    <w:rsid w:val="000D6B13"/>
    <w:rsid w:val="00103B73"/>
    <w:rsid w:val="00284A22"/>
    <w:rsid w:val="003468E8"/>
    <w:rsid w:val="003E0128"/>
    <w:rsid w:val="00645133"/>
    <w:rsid w:val="006B3604"/>
    <w:rsid w:val="00750E27"/>
    <w:rsid w:val="007B0B53"/>
    <w:rsid w:val="007C41F3"/>
    <w:rsid w:val="007F2124"/>
    <w:rsid w:val="00847DC7"/>
    <w:rsid w:val="008D4C03"/>
    <w:rsid w:val="008F4CDC"/>
    <w:rsid w:val="00A71A94"/>
    <w:rsid w:val="00A746AC"/>
    <w:rsid w:val="00AA047E"/>
    <w:rsid w:val="00B00849"/>
    <w:rsid w:val="00B7606E"/>
    <w:rsid w:val="00BA265C"/>
    <w:rsid w:val="00BD1FF3"/>
    <w:rsid w:val="00C66740"/>
    <w:rsid w:val="00CC6EB0"/>
    <w:rsid w:val="00D76135"/>
    <w:rsid w:val="00DB1DEE"/>
    <w:rsid w:val="00EE29D8"/>
    <w:rsid w:val="00F62F6F"/>
    <w:rsid w:val="00F653BA"/>
    <w:rsid w:val="00F8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DDED"/>
  <w15:chartTrackingRefBased/>
  <w15:docId w15:val="{BA0F2E7D-CF06-4BFE-8109-5157EE63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6B1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6B13"/>
    <w:rPr>
      <w:sz w:val="24"/>
      <w:szCs w:val="24"/>
    </w:rPr>
  </w:style>
  <w:style w:type="character" w:customStyle="1" w:styleId="a4">
    <w:name w:val="Основной текст Знак"/>
    <w:basedOn w:val="a0"/>
    <w:link w:val="a3"/>
    <w:uiPriority w:val="1"/>
    <w:rsid w:val="000D6B13"/>
    <w:rPr>
      <w:rFonts w:ascii="Times New Roman" w:eastAsia="Times New Roman" w:hAnsi="Times New Roman" w:cs="Times New Roman"/>
      <w:sz w:val="24"/>
      <w:szCs w:val="24"/>
    </w:rPr>
  </w:style>
  <w:style w:type="paragraph" w:styleId="a5">
    <w:name w:val="List Paragraph"/>
    <w:basedOn w:val="a"/>
    <w:uiPriority w:val="34"/>
    <w:qFormat/>
    <w:rsid w:val="000D6B13"/>
    <w:pPr>
      <w:ind w:left="300" w:right="304" w:firstLine="708"/>
      <w:jc w:val="both"/>
    </w:pPr>
  </w:style>
  <w:style w:type="paragraph" w:styleId="a6">
    <w:name w:val="Normal (Web)"/>
    <w:basedOn w:val="a"/>
    <w:uiPriority w:val="99"/>
    <w:unhideWhenUsed/>
    <w:rsid w:val="000D6B13"/>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0D6B13"/>
  </w:style>
  <w:style w:type="table" w:styleId="a7">
    <w:name w:val="Table Grid"/>
    <w:basedOn w:val="a1"/>
    <w:uiPriority w:val="59"/>
    <w:rsid w:val="000D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a"/>
    <w:rsid w:val="000D6B13"/>
    <w:pPr>
      <w:widowControl/>
      <w:autoSpaceDE/>
      <w:autoSpaceDN/>
      <w:spacing w:before="100" w:beforeAutospacing="1" w:after="100" w:afterAutospacing="1"/>
    </w:pPr>
    <w:rPr>
      <w:sz w:val="24"/>
      <w:szCs w:val="24"/>
      <w:lang w:eastAsia="ru-RU"/>
    </w:rPr>
  </w:style>
  <w:style w:type="table" w:customStyle="1" w:styleId="1">
    <w:name w:val="Сетка таблицы1"/>
    <w:basedOn w:val="a1"/>
    <w:next w:val="a7"/>
    <w:uiPriority w:val="39"/>
    <w:rsid w:val="00D7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DC7"/>
    <w:rPr>
      <w:color w:val="0563C1" w:themeColor="hyperlink"/>
      <w:u w:val="single"/>
    </w:rPr>
  </w:style>
  <w:style w:type="paragraph" w:customStyle="1" w:styleId="Default">
    <w:name w:val="Default"/>
    <w:rsid w:val="00284A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Пользователь</cp:lastModifiedBy>
  <cp:revision>4</cp:revision>
  <dcterms:created xsi:type="dcterms:W3CDTF">2023-09-05T15:49:00Z</dcterms:created>
  <dcterms:modified xsi:type="dcterms:W3CDTF">2023-09-06T09:25:00Z</dcterms:modified>
</cp:coreProperties>
</file>