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89" w:rsidRPr="00E94C89" w:rsidRDefault="00E94C89" w:rsidP="00B55053">
      <w:pPr>
        <w:shd w:val="clear" w:color="auto" w:fill="FFFFFF"/>
        <w:spacing w:after="100" w:afterAutospacing="1" w:line="588" w:lineRule="atLeast"/>
        <w:jc w:val="center"/>
        <w:outlineLvl w:val="0"/>
        <w:rPr>
          <w:rFonts w:ascii="StandardPosterC" w:eastAsia="Times New Roman" w:hAnsi="StandardPosterC" w:cs="Segoe UI"/>
          <w:color w:val="FF0000"/>
          <w:kern w:val="36"/>
          <w:sz w:val="72"/>
          <w:szCs w:val="48"/>
          <w:lang w:eastAsia="ru-RU"/>
        </w:rPr>
      </w:pPr>
      <w:r w:rsidRPr="00E94C89">
        <w:rPr>
          <w:rFonts w:ascii="StandardPosterC" w:eastAsia="Times New Roman" w:hAnsi="StandardPosterC" w:cs="Segoe UI"/>
          <w:color w:val="FF0000"/>
          <w:kern w:val="36"/>
          <w:sz w:val="72"/>
          <w:szCs w:val="48"/>
          <w:lang w:eastAsia="ru-RU"/>
        </w:rPr>
        <w:t>Телефоны доверия</w:t>
      </w:r>
    </w:p>
    <w:p w:rsidR="00E94C89" w:rsidRPr="00E94C89" w:rsidRDefault="00E94C89" w:rsidP="00B55053">
      <w:pPr>
        <w:shd w:val="clear" w:color="auto" w:fill="FFFFFF"/>
        <w:spacing w:after="100" w:afterAutospacing="1" w:line="240" w:lineRule="auto"/>
        <w:jc w:val="center"/>
        <w:outlineLvl w:val="3"/>
        <w:rPr>
          <w:rFonts w:ascii="StandardPosterC" w:eastAsia="Times New Roman" w:hAnsi="StandardPosterC" w:cs="Segoe UI"/>
          <w:color w:val="385623" w:themeColor="accent6" w:themeShade="80"/>
          <w:sz w:val="52"/>
          <w:szCs w:val="24"/>
          <w:lang w:eastAsia="ru-RU"/>
        </w:rPr>
      </w:pPr>
      <w:r w:rsidRPr="00E94C89">
        <w:rPr>
          <w:rFonts w:ascii="StandardPosterC" w:eastAsia="Times New Roman" w:hAnsi="StandardPosterC" w:cs="Segoe UI"/>
          <w:color w:val="385623" w:themeColor="accent6" w:themeShade="80"/>
          <w:sz w:val="52"/>
          <w:szCs w:val="24"/>
          <w:lang w:eastAsia="ru-RU"/>
        </w:rPr>
        <w:t>Психологическая помощь</w:t>
      </w:r>
    </w:p>
    <w:p w:rsidR="00E94C89" w:rsidRPr="00E94C89" w:rsidRDefault="00E94C89" w:rsidP="00E94C89">
      <w:pPr>
        <w:shd w:val="clear" w:color="auto" w:fill="FFFFFF"/>
        <w:spacing w:after="100" w:afterAutospacing="1" w:line="240" w:lineRule="auto"/>
        <w:jc w:val="center"/>
        <w:rPr>
          <w:rFonts w:ascii="StandardPosterC" w:eastAsia="Times New Roman" w:hAnsi="StandardPosterC" w:cs="Segoe UI"/>
          <w:color w:val="002060"/>
          <w:sz w:val="36"/>
          <w:szCs w:val="24"/>
          <w:lang w:eastAsia="ru-RU"/>
        </w:rPr>
      </w:pPr>
      <w:r w:rsidRPr="00E94C89">
        <w:rPr>
          <w:rFonts w:ascii="StandardPosterC" w:eastAsia="Times New Roman" w:hAnsi="StandardPosterC" w:cs="Segoe UI"/>
          <w:color w:val="002060"/>
          <w:sz w:val="36"/>
          <w:szCs w:val="24"/>
          <w:lang w:eastAsia="ru-RU"/>
        </w:rPr>
        <w:t>ГОРОДСКОЙ ТЕЛЕФОН ДОВЕРИЯ</w:t>
      </w:r>
    </w:p>
    <w:p w:rsidR="00E94C89" w:rsidRPr="00E94C89" w:rsidRDefault="00E94C89" w:rsidP="00E94C89">
      <w:pPr>
        <w:shd w:val="clear" w:color="auto" w:fill="FFFFFF"/>
        <w:spacing w:after="100" w:afterAutospacing="1" w:line="240" w:lineRule="auto"/>
        <w:jc w:val="center"/>
        <w:rPr>
          <w:rFonts w:ascii="StandardPosterC" w:eastAsia="Times New Roman" w:hAnsi="StandardPosterC" w:cs="Segoe UI"/>
          <w:color w:val="FF0000"/>
          <w:sz w:val="72"/>
          <w:szCs w:val="24"/>
          <w:lang w:eastAsia="ru-RU"/>
        </w:rPr>
      </w:pPr>
      <w:r w:rsidRPr="00E94C89">
        <w:rPr>
          <w:rFonts w:ascii="StandardPosterC" w:eastAsia="Times New Roman" w:hAnsi="StandardPosterC" w:cs="Segoe UI"/>
          <w:color w:val="FF0000"/>
          <w:sz w:val="72"/>
          <w:szCs w:val="24"/>
          <w:lang w:eastAsia="ru-RU"/>
        </w:rPr>
        <w:t>+375 44 54 401 22</w:t>
      </w:r>
    </w:p>
    <w:p w:rsidR="00E94C89" w:rsidRPr="006C7244" w:rsidRDefault="00E94C89" w:rsidP="00E94C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44"/>
          <w:szCs w:val="24"/>
          <w:lang w:eastAsia="ru-RU"/>
        </w:rPr>
      </w:pPr>
      <w:r w:rsidRPr="00E94C89">
        <w:rPr>
          <w:rFonts w:ascii="Times New Roman" w:eastAsia="Times New Roman" w:hAnsi="Times New Roman" w:cs="Times New Roman"/>
          <w:i/>
          <w:color w:val="002060"/>
          <w:sz w:val="44"/>
          <w:szCs w:val="24"/>
          <w:lang w:eastAsia="ru-RU"/>
        </w:rPr>
        <w:t>Круглосуточно по выходным и праздничным дням, в рабочие дни с 20.00 до 08.00</w:t>
      </w:r>
    </w:p>
    <w:p w:rsidR="006C7244" w:rsidRPr="00E94C89" w:rsidRDefault="006C7244" w:rsidP="00E94C89">
      <w:pPr>
        <w:shd w:val="clear" w:color="auto" w:fill="FFFFFF"/>
        <w:spacing w:after="100" w:afterAutospacing="1" w:line="240" w:lineRule="auto"/>
        <w:jc w:val="center"/>
        <w:rPr>
          <w:rFonts w:ascii="StandardPosterC" w:eastAsia="Times New Roman" w:hAnsi="StandardPosterC" w:cs="Segoe UI"/>
          <w:color w:val="222222"/>
          <w:sz w:val="2"/>
          <w:szCs w:val="24"/>
          <w:lang w:eastAsia="ru-RU"/>
        </w:rPr>
      </w:pPr>
    </w:p>
    <w:p w:rsidR="00E94C89" w:rsidRPr="00E94C89" w:rsidRDefault="00E94C89" w:rsidP="00E94C89">
      <w:pPr>
        <w:shd w:val="clear" w:color="auto" w:fill="FFFFFF"/>
        <w:spacing w:after="100" w:afterAutospacing="1" w:line="240" w:lineRule="auto"/>
        <w:jc w:val="center"/>
        <w:rPr>
          <w:rFonts w:ascii="StandardPosterC" w:eastAsia="Times New Roman" w:hAnsi="StandardPosterC" w:cs="Segoe UI"/>
          <w:color w:val="002060"/>
          <w:sz w:val="48"/>
          <w:szCs w:val="24"/>
          <w:lang w:eastAsia="ru-RU"/>
        </w:rPr>
      </w:pPr>
      <w:r w:rsidRPr="00E94C89">
        <w:rPr>
          <w:rFonts w:ascii="StandardPosterC" w:eastAsia="Times New Roman" w:hAnsi="StandardPosterC" w:cs="Segoe UI"/>
          <w:color w:val="002060"/>
          <w:sz w:val="48"/>
          <w:szCs w:val="24"/>
          <w:lang w:eastAsia="ru-RU"/>
        </w:rPr>
        <w:t>ТЕЛЕФОН ДОВЕРИЯ ДЛЯ ДЕТЕЙ И ПОДРОСТКОВ</w:t>
      </w:r>
    </w:p>
    <w:p w:rsidR="00E94C89" w:rsidRPr="00E94C89" w:rsidRDefault="00E94C89" w:rsidP="00E94C89">
      <w:pPr>
        <w:shd w:val="clear" w:color="auto" w:fill="FFFFFF"/>
        <w:spacing w:after="100" w:afterAutospacing="1" w:line="240" w:lineRule="auto"/>
        <w:jc w:val="center"/>
        <w:rPr>
          <w:rFonts w:ascii="StandardPosterC" w:eastAsia="Times New Roman" w:hAnsi="StandardPosterC" w:cs="Segoe UI"/>
          <w:color w:val="FF0000"/>
          <w:sz w:val="72"/>
          <w:szCs w:val="24"/>
          <w:lang w:eastAsia="ru-RU"/>
        </w:rPr>
      </w:pPr>
      <w:r w:rsidRPr="00E94C89">
        <w:rPr>
          <w:rFonts w:ascii="StandardPosterC" w:eastAsia="Times New Roman" w:hAnsi="StandardPosterC" w:cs="Segoe UI"/>
          <w:color w:val="FF0000"/>
          <w:sz w:val="72"/>
          <w:szCs w:val="24"/>
          <w:lang w:eastAsia="ru-RU"/>
        </w:rPr>
        <w:t>6-55-81</w:t>
      </w:r>
    </w:p>
    <w:p w:rsidR="00E94C89" w:rsidRPr="00E94C89" w:rsidRDefault="00E94C89" w:rsidP="006C7244">
      <w:pPr>
        <w:shd w:val="clear" w:color="auto" w:fill="FFFFFF"/>
        <w:spacing w:after="100" w:afterAutospacing="1" w:line="240" w:lineRule="auto"/>
        <w:ind w:left="-851" w:firstLine="851"/>
        <w:jc w:val="center"/>
        <w:rPr>
          <w:rFonts w:ascii="StandardPosterC" w:eastAsia="Times New Roman" w:hAnsi="StandardPosterC" w:cs="Segoe UI"/>
          <w:color w:val="002060"/>
          <w:sz w:val="44"/>
          <w:szCs w:val="24"/>
          <w:lang w:eastAsia="ru-RU"/>
        </w:rPr>
      </w:pPr>
      <w:r w:rsidRPr="00E94C89">
        <w:rPr>
          <w:rFonts w:ascii="StandardPosterC" w:eastAsia="Times New Roman" w:hAnsi="StandardPosterC" w:cs="Segoe UI"/>
          <w:color w:val="002060"/>
          <w:sz w:val="44"/>
          <w:szCs w:val="24"/>
          <w:lang w:eastAsia="ru-RU"/>
        </w:rPr>
        <w:t>СЛУЖБА СРОЧНОГО РЕАГИРОВАНИЯ</w:t>
      </w:r>
    </w:p>
    <w:p w:rsidR="00E94C89" w:rsidRPr="00E94C89" w:rsidRDefault="00E94C89" w:rsidP="00E94C89">
      <w:pPr>
        <w:shd w:val="clear" w:color="auto" w:fill="FFFFFF"/>
        <w:spacing w:after="100" w:afterAutospacing="1" w:line="240" w:lineRule="auto"/>
        <w:jc w:val="center"/>
        <w:rPr>
          <w:rFonts w:ascii="StandardPosterC" w:eastAsia="Times New Roman" w:hAnsi="StandardPosterC" w:cs="Segoe UI"/>
          <w:color w:val="FF0000"/>
          <w:sz w:val="72"/>
          <w:szCs w:val="24"/>
          <w:lang w:eastAsia="ru-RU"/>
        </w:rPr>
      </w:pPr>
      <w:r w:rsidRPr="00E94C89">
        <w:rPr>
          <w:rFonts w:ascii="StandardPosterC" w:eastAsia="Times New Roman" w:hAnsi="StandardPosterC" w:cs="Segoe UI"/>
          <w:color w:val="FF0000"/>
          <w:sz w:val="72"/>
          <w:szCs w:val="24"/>
          <w:lang w:eastAsia="ru-RU"/>
        </w:rPr>
        <w:t>6-56-12</w:t>
      </w:r>
    </w:p>
    <w:p w:rsidR="00E94C89" w:rsidRPr="00E94C89" w:rsidRDefault="00E94C89" w:rsidP="00E94C89">
      <w:pPr>
        <w:shd w:val="clear" w:color="auto" w:fill="FFFFFF"/>
        <w:spacing w:after="100" w:afterAutospacing="1" w:line="240" w:lineRule="auto"/>
        <w:jc w:val="center"/>
        <w:rPr>
          <w:rFonts w:ascii="StandardPosterC" w:eastAsia="Times New Roman" w:hAnsi="StandardPosterC" w:cs="Segoe UI"/>
          <w:color w:val="002060"/>
          <w:sz w:val="44"/>
          <w:szCs w:val="24"/>
          <w:lang w:eastAsia="ru-RU"/>
        </w:rPr>
      </w:pPr>
      <w:r w:rsidRPr="00E94C89">
        <w:rPr>
          <w:rFonts w:ascii="StandardPosterC" w:eastAsia="Times New Roman" w:hAnsi="StandardPosterC" w:cs="Segoe UI"/>
          <w:color w:val="002060"/>
          <w:sz w:val="44"/>
          <w:szCs w:val="24"/>
          <w:lang w:eastAsia="ru-RU"/>
        </w:rPr>
        <w:t>ТЕЛЕФОН ДЛЯ КОНСУЛЬТАЦИЙ</w:t>
      </w:r>
    </w:p>
    <w:p w:rsidR="00E94C89" w:rsidRPr="00E94C89" w:rsidRDefault="00E94C89" w:rsidP="00E94C89">
      <w:pPr>
        <w:shd w:val="clear" w:color="auto" w:fill="FFFFFF"/>
        <w:spacing w:after="100" w:afterAutospacing="1" w:line="240" w:lineRule="auto"/>
        <w:jc w:val="center"/>
        <w:rPr>
          <w:rFonts w:ascii="StandardPosterC" w:eastAsia="Times New Roman" w:hAnsi="StandardPosterC" w:cs="Segoe UI"/>
          <w:color w:val="FF0000"/>
          <w:sz w:val="72"/>
          <w:szCs w:val="24"/>
          <w:lang w:eastAsia="ru-RU"/>
        </w:rPr>
      </w:pPr>
      <w:r w:rsidRPr="00E94C89">
        <w:rPr>
          <w:rFonts w:ascii="StandardPosterC" w:eastAsia="Times New Roman" w:hAnsi="StandardPosterC" w:cs="Segoe UI"/>
          <w:color w:val="FF0000"/>
          <w:sz w:val="72"/>
          <w:szCs w:val="24"/>
          <w:lang w:eastAsia="ru-RU"/>
        </w:rPr>
        <w:t>6-41-02</w:t>
      </w:r>
    </w:p>
    <w:p w:rsidR="00E94C89" w:rsidRPr="00E94C89" w:rsidRDefault="00E94C89" w:rsidP="00E94C8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44"/>
          <w:szCs w:val="24"/>
          <w:lang w:eastAsia="ru-RU"/>
        </w:rPr>
      </w:pPr>
      <w:r w:rsidRPr="00E94C89">
        <w:rPr>
          <w:rFonts w:ascii="Times New Roman" w:eastAsia="Times New Roman" w:hAnsi="Times New Roman" w:cs="Times New Roman"/>
          <w:i/>
          <w:color w:val="002060"/>
          <w:sz w:val="44"/>
          <w:szCs w:val="24"/>
          <w:lang w:eastAsia="ru-RU"/>
        </w:rPr>
        <w:t>Время работы: с 13.00 до 15.00 в рабочие дни</w:t>
      </w:r>
    </w:p>
    <w:p w:rsidR="00E94C89" w:rsidRPr="00E94C89" w:rsidRDefault="00E94C89" w:rsidP="00E94C8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  <w:bookmarkStart w:id="0" w:name="_GoBack"/>
      <w:r w:rsidRPr="00E94C89">
        <w:rPr>
          <w:rFonts w:ascii="Segoe UI" w:eastAsia="Times New Roman" w:hAnsi="Segoe UI" w:cs="Segoe UI"/>
          <w:noProof/>
          <w:color w:val="222222"/>
          <w:sz w:val="24"/>
          <w:szCs w:val="24"/>
          <w:lang w:eastAsia="ru-RU"/>
        </w:rPr>
        <w:lastRenderedPageBreak/>
        <w:drawing>
          <wp:inline distT="0" distB="0" distL="0" distR="0" wp14:anchorId="7BA10352" wp14:editId="008AFA75">
            <wp:extent cx="6763657" cy="9516645"/>
            <wp:effectExtent l="0" t="0" r="0" b="8890"/>
            <wp:docPr id="1" name="Рисунок 1" descr="https://zhodino.gov.by/app/uploads/2023/08/09-03-2021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odino.gov.by/app/uploads/2023/08/09-03-2021-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428" cy="952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5E6B" w:rsidRDefault="002D5E6B" w:rsidP="00E94C89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22222"/>
          <w:sz w:val="24"/>
          <w:szCs w:val="24"/>
          <w:lang w:eastAsia="ru-RU"/>
        </w:rPr>
      </w:pPr>
    </w:p>
    <w:p w:rsidR="00E94C89" w:rsidRDefault="00E94C89" w:rsidP="00E94C89">
      <w:pPr>
        <w:shd w:val="clear" w:color="auto" w:fill="FFFFFF"/>
        <w:spacing w:after="100" w:afterAutospacing="1" w:line="240" w:lineRule="auto"/>
        <w:jc w:val="center"/>
        <w:rPr>
          <w:rFonts w:ascii="StandardPosterC" w:eastAsia="Times New Roman" w:hAnsi="StandardPosterC" w:cs="Times New Roman"/>
          <w:color w:val="002060"/>
          <w:sz w:val="48"/>
          <w:szCs w:val="24"/>
          <w:lang w:eastAsia="ru-RU"/>
        </w:rPr>
      </w:pPr>
      <w:r w:rsidRPr="00E94C89">
        <w:rPr>
          <w:rFonts w:ascii="StandardPosterC" w:eastAsia="Times New Roman" w:hAnsi="StandardPosterC" w:cs="Times New Roman"/>
          <w:color w:val="002060"/>
          <w:sz w:val="48"/>
          <w:szCs w:val="24"/>
          <w:lang w:eastAsia="ru-RU"/>
        </w:rPr>
        <w:lastRenderedPageBreak/>
        <w:t>Информация о телефонах доверия</w:t>
      </w:r>
    </w:p>
    <w:p w:rsidR="00E94C89" w:rsidRPr="00E94C89" w:rsidRDefault="002D5E6B" w:rsidP="002D5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  <w:r w:rsidRPr="002D5E6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24"/>
          <w:lang w:eastAsia="ru-RU"/>
        </w:rPr>
        <w:t>8017-</w:t>
      </w:r>
      <w:r w:rsidR="00E94C89" w:rsidRPr="00E94C8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24"/>
          <w:lang w:eastAsia="ru-RU"/>
        </w:rPr>
        <w:t>270-24-01</w:t>
      </w:r>
      <w:r w:rsidR="00E94C89" w:rsidRPr="00E94C89">
        <w:rPr>
          <w:rFonts w:ascii="Times New Roman" w:eastAsia="Times New Roman" w:hAnsi="Times New Roman" w:cs="Times New Roman"/>
          <w:color w:val="385623" w:themeColor="accent6" w:themeShade="80"/>
          <w:sz w:val="48"/>
          <w:szCs w:val="24"/>
          <w:lang w:eastAsia="ru-RU"/>
        </w:rPr>
        <w:t> </w:t>
      </w:r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областной экстренный круглосуточный «телефон доверия» психологической службы, можно обращаться через мессенджеры Телеграмм, </w:t>
      </w:r>
      <w:proofErr w:type="spellStart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Вайбер</w:t>
      </w:r>
      <w:proofErr w:type="spellEnd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, </w:t>
      </w:r>
      <w:proofErr w:type="spellStart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Ватсап</w:t>
      </w:r>
      <w:proofErr w:type="spellEnd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 по </w:t>
      </w:r>
      <w:proofErr w:type="gramStart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номеру  +</w:t>
      </w:r>
      <w:proofErr w:type="gramEnd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375298990401</w:t>
      </w:r>
    </w:p>
    <w:p w:rsidR="00E94C89" w:rsidRPr="00E94C89" w:rsidRDefault="002D5E6B" w:rsidP="002D5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  <w:r w:rsidRPr="002D5E6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ru-RU"/>
        </w:rPr>
        <w:t>656</w:t>
      </w:r>
      <w:r w:rsidR="00E94C89" w:rsidRPr="00E94C8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ru-RU"/>
        </w:rPr>
        <w:t>12</w:t>
      </w:r>
      <w:r w:rsidR="00E94C89" w:rsidRPr="00E94C89">
        <w:rPr>
          <w:rFonts w:ascii="Times New Roman" w:eastAsia="Times New Roman" w:hAnsi="Times New Roman" w:cs="Times New Roman"/>
          <w:color w:val="385623" w:themeColor="accent6" w:themeShade="80"/>
          <w:sz w:val="36"/>
          <w:szCs w:val="24"/>
          <w:lang w:eastAsia="ru-RU"/>
        </w:rPr>
        <w:t> </w:t>
      </w:r>
      <w:r w:rsidR="00E94C89" w:rsidRPr="00E94C89">
        <w:rPr>
          <w:rFonts w:ascii="Times New Roman" w:eastAsia="Times New Roman" w:hAnsi="Times New Roman" w:cs="Times New Roman"/>
          <w:color w:val="222222"/>
          <w:sz w:val="36"/>
          <w:szCs w:val="24"/>
          <w:lang w:eastAsia="ru-RU"/>
        </w:rPr>
        <w:t>– </w:t>
      </w:r>
      <w:r w:rsidR="00E94C89" w:rsidRPr="00E94C89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>«Служба срочного реагирования»</w:t>
      </w:r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 по оказанию экстренной помощи несовершеннолетним, ставшим жертвами жестокого обращения или неудовлетворения их жизненных потребностей в </w:t>
      </w:r>
      <w:proofErr w:type="spellStart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ГУО</w:t>
      </w:r>
      <w:proofErr w:type="spellEnd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 «</w:t>
      </w:r>
      <w:proofErr w:type="spellStart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Жодинский</w:t>
      </w:r>
      <w:proofErr w:type="spellEnd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 социально-педагогический центр» </w:t>
      </w:r>
      <w:r w:rsidR="00E94C89" w:rsidRPr="00E94C89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>(круглосуточно, анонимно)</w:t>
      </w:r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.</w:t>
      </w:r>
    </w:p>
    <w:p w:rsidR="00E94C89" w:rsidRPr="00E94C89" w:rsidRDefault="002D5E6B" w:rsidP="002D5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36"/>
          <w:szCs w:val="24"/>
          <w:lang w:eastAsia="ru-RU"/>
        </w:rPr>
      </w:pPr>
      <w:r w:rsidRPr="002D5E6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ru-RU"/>
        </w:rPr>
        <w:t>641</w:t>
      </w:r>
      <w:r w:rsidR="00E94C89" w:rsidRPr="00E94C8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52"/>
          <w:szCs w:val="24"/>
          <w:lang w:eastAsia="ru-RU"/>
        </w:rPr>
        <w:t>02</w:t>
      </w:r>
      <w:r w:rsidR="00E94C89" w:rsidRPr="00E94C8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24"/>
          <w:lang w:eastAsia="ru-RU"/>
        </w:rPr>
        <w:t xml:space="preserve"> </w:t>
      </w:r>
      <w:r w:rsidR="00E94C89" w:rsidRPr="00E94C89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>(с 13.00 до 15.00), +375 44 544 01 22 (круглосуточно) – </w:t>
      </w:r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телефон оказания психологической помощи УЗ «</w:t>
      </w:r>
      <w:proofErr w:type="spellStart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Жодинская</w:t>
      </w:r>
      <w:proofErr w:type="spellEnd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 центральная городская больница».</w:t>
      </w:r>
    </w:p>
    <w:p w:rsidR="00E94C89" w:rsidRPr="00E94C89" w:rsidRDefault="002D5E6B" w:rsidP="002D5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24"/>
          <w:lang w:eastAsia="ru-RU"/>
        </w:rPr>
        <w:t>486</w:t>
      </w:r>
      <w:r w:rsidR="00E94C89" w:rsidRPr="00E94C8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24"/>
          <w:lang w:eastAsia="ru-RU"/>
        </w:rPr>
        <w:t>04</w:t>
      </w:r>
      <w:r w:rsidR="00E94C89" w:rsidRPr="00E94C89">
        <w:rPr>
          <w:rFonts w:ascii="Times New Roman" w:eastAsia="Times New Roman" w:hAnsi="Times New Roman" w:cs="Times New Roman"/>
          <w:color w:val="385623" w:themeColor="accent6" w:themeShade="80"/>
          <w:sz w:val="48"/>
          <w:szCs w:val="24"/>
          <w:lang w:eastAsia="ru-RU"/>
        </w:rPr>
        <w:t> </w:t>
      </w:r>
      <w:r w:rsidR="00E94C89" w:rsidRPr="00E94C89">
        <w:rPr>
          <w:rFonts w:ascii="Times New Roman" w:eastAsia="Times New Roman" w:hAnsi="Times New Roman" w:cs="Times New Roman"/>
          <w:color w:val="222222"/>
          <w:sz w:val="36"/>
          <w:szCs w:val="24"/>
          <w:lang w:eastAsia="ru-RU"/>
        </w:rPr>
        <w:t xml:space="preserve">— </w:t>
      </w:r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телефон доверия и </w:t>
      </w:r>
      <w:r w:rsidR="00685D6E" w:rsidRPr="00685D6E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>489</w:t>
      </w:r>
      <w:r w:rsidR="00E94C89" w:rsidRPr="00E94C89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>00 </w:t>
      </w:r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— телефон «горячей линии» </w:t>
      </w:r>
      <w:proofErr w:type="spellStart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ГУ</w:t>
      </w:r>
      <w:proofErr w:type="spellEnd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 «</w:t>
      </w:r>
      <w:proofErr w:type="spellStart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Жодинский</w:t>
      </w:r>
      <w:proofErr w:type="spellEnd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 территориальный центр социального обслуживания населения» </w:t>
      </w:r>
      <w:r w:rsidR="00E94C89" w:rsidRPr="00E94C89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>(в рабочие дни с 8.00 до 17.00)</w:t>
      </w:r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.</w:t>
      </w:r>
    </w:p>
    <w:p w:rsidR="00E94C89" w:rsidRPr="00E94C89" w:rsidRDefault="002D5E6B" w:rsidP="002D5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  <w:r w:rsidRPr="002D5E6B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24"/>
          <w:lang w:eastAsia="ru-RU"/>
        </w:rPr>
        <w:t>448</w:t>
      </w:r>
      <w:r w:rsidR="00E94C89" w:rsidRPr="00E94C8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8"/>
          <w:szCs w:val="24"/>
          <w:lang w:eastAsia="ru-RU"/>
        </w:rPr>
        <w:t>97</w:t>
      </w:r>
      <w:r w:rsidR="00E94C89" w:rsidRPr="00E94C8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36"/>
          <w:szCs w:val="24"/>
          <w:lang w:eastAsia="ru-RU"/>
        </w:rPr>
        <w:t xml:space="preserve"> </w:t>
      </w:r>
      <w:r w:rsidR="00E94C89" w:rsidRPr="00E94C89">
        <w:rPr>
          <w:rFonts w:ascii="Times New Roman" w:eastAsia="Times New Roman" w:hAnsi="Times New Roman" w:cs="Times New Roman"/>
          <w:b/>
          <w:bCs/>
          <w:color w:val="222222"/>
          <w:sz w:val="36"/>
          <w:szCs w:val="24"/>
          <w:lang w:eastAsia="ru-RU"/>
        </w:rPr>
        <w:t>– </w:t>
      </w:r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«горячая телефонная линия» </w:t>
      </w:r>
      <w:proofErr w:type="spellStart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ГУ</w:t>
      </w:r>
      <w:proofErr w:type="spellEnd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 «</w:t>
      </w:r>
      <w:proofErr w:type="spellStart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ЖГЦГиЭ</w:t>
      </w:r>
      <w:proofErr w:type="spellEnd"/>
      <w:r w:rsidR="00E94C89"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» по профилактике инфекционных заболеваний, проблемам ВИЧ/СПИД.</w:t>
      </w:r>
    </w:p>
    <w:p w:rsidR="00E94C89" w:rsidRPr="00E94C89" w:rsidRDefault="00E94C89" w:rsidP="002D5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  <w:r w:rsidRPr="00E94C89">
        <w:rPr>
          <w:rFonts w:ascii="Times New Roman" w:eastAsia="Times New Roman" w:hAnsi="Times New Roman" w:cs="Times New Roman"/>
          <w:b/>
          <w:bCs/>
          <w:color w:val="385623" w:themeColor="accent6" w:themeShade="80"/>
          <w:sz w:val="44"/>
          <w:szCs w:val="24"/>
          <w:lang w:eastAsia="ru-RU"/>
        </w:rPr>
        <w:t>102 или 6 38 44</w:t>
      </w:r>
      <w:r w:rsidRPr="00E94C89">
        <w:rPr>
          <w:rFonts w:ascii="Times New Roman" w:eastAsia="Times New Roman" w:hAnsi="Times New Roman" w:cs="Times New Roman"/>
          <w:color w:val="385623" w:themeColor="accent6" w:themeShade="80"/>
          <w:sz w:val="44"/>
          <w:szCs w:val="24"/>
          <w:lang w:eastAsia="ru-RU"/>
        </w:rPr>
        <w:t> </w:t>
      </w:r>
      <w:r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— телефоны «горячей линии» </w:t>
      </w:r>
      <w:proofErr w:type="spellStart"/>
      <w:r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Жодинского</w:t>
      </w:r>
      <w:proofErr w:type="spellEnd"/>
      <w:r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 </w:t>
      </w:r>
      <w:proofErr w:type="spellStart"/>
      <w:r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ГОВД</w:t>
      </w:r>
      <w:proofErr w:type="spellEnd"/>
      <w:r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, по которым можно сообщить информацию о семейном неблагополучии, о случаях насилия в отношении несовершеннолетних, о местах изготовления и сбыта самогона и фальсифицированной спиртосодержащей жидкости</w:t>
      </w:r>
    </w:p>
    <w:p w:rsidR="00E94C89" w:rsidRPr="00E94C89" w:rsidRDefault="00E94C89" w:rsidP="002D5E6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</w:pPr>
      <w:r w:rsidRPr="00E94C89">
        <w:rPr>
          <w:rFonts w:ascii="Times New Roman" w:eastAsia="Times New Roman" w:hAnsi="Times New Roman" w:cs="Times New Roman"/>
          <w:b/>
          <w:bCs/>
          <w:color w:val="002060"/>
          <w:sz w:val="36"/>
          <w:szCs w:val="24"/>
          <w:lang w:eastAsia="ru-RU"/>
        </w:rPr>
        <w:t>Телефоны для записи на приём в УЗ «Минский областной клинический центр «Психиатрия-наркология» (психологическая, психотерапевтическая, наркологическая, психиатрическая, сексологическая помощь) для жителей Минской области:</w:t>
      </w:r>
    </w:p>
    <w:p w:rsidR="00E94C89" w:rsidRPr="00E94C89" w:rsidRDefault="00E94C89" w:rsidP="00685D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24"/>
          <w:lang w:eastAsia="ru-RU"/>
        </w:rPr>
      </w:pPr>
      <w:r w:rsidRPr="00E94C89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24"/>
          <w:lang w:eastAsia="ru-RU"/>
        </w:rPr>
        <w:t>+375 29 101 73 73</w:t>
      </w:r>
      <w:r w:rsidR="002D5E6B" w:rsidRPr="00685D6E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24"/>
          <w:lang w:eastAsia="ru-RU"/>
        </w:rPr>
        <w:t xml:space="preserve">   </w:t>
      </w:r>
      <w:r w:rsidRPr="00E94C89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24"/>
          <w:lang w:eastAsia="ru-RU"/>
        </w:rPr>
        <w:t>+375 29 774 66 59</w:t>
      </w:r>
      <w:r w:rsidR="002D5E6B" w:rsidRPr="00685D6E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24"/>
          <w:lang w:eastAsia="ru-RU"/>
        </w:rPr>
        <w:t xml:space="preserve">       </w:t>
      </w:r>
      <w:r w:rsidRPr="00E94C89">
        <w:rPr>
          <w:rFonts w:ascii="Times New Roman" w:eastAsia="Times New Roman" w:hAnsi="Times New Roman" w:cs="Times New Roman"/>
          <w:b/>
          <w:color w:val="385623" w:themeColor="accent6" w:themeShade="80"/>
          <w:sz w:val="36"/>
          <w:szCs w:val="24"/>
          <w:lang w:eastAsia="ru-RU"/>
        </w:rPr>
        <w:t>+375 17 331 90 64</w:t>
      </w:r>
    </w:p>
    <w:p w:rsidR="00887716" w:rsidRPr="00685D6E" w:rsidRDefault="00E94C89" w:rsidP="00685D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2060"/>
          <w:sz w:val="32"/>
        </w:rPr>
      </w:pPr>
      <w:r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Адрес: г.</w:t>
      </w:r>
      <w:r w:rsidR="00685D6E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 </w:t>
      </w:r>
      <w:r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 xml:space="preserve">Минск, ул. </w:t>
      </w:r>
      <w:proofErr w:type="spellStart"/>
      <w:r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П.Бровки</w:t>
      </w:r>
      <w:proofErr w:type="spellEnd"/>
      <w:r w:rsidRPr="00E94C89">
        <w:rPr>
          <w:rFonts w:ascii="Times New Roman" w:eastAsia="Times New Roman" w:hAnsi="Times New Roman" w:cs="Times New Roman"/>
          <w:color w:val="002060"/>
          <w:sz w:val="36"/>
          <w:szCs w:val="24"/>
          <w:lang w:eastAsia="ru-RU"/>
        </w:rPr>
        <w:t>, 7</w:t>
      </w:r>
    </w:p>
    <w:sectPr w:rsidR="00887716" w:rsidRPr="00685D6E" w:rsidSect="002D5E6B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andardPoster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89"/>
    <w:rsid w:val="001248B5"/>
    <w:rsid w:val="002D5E6B"/>
    <w:rsid w:val="00685D6E"/>
    <w:rsid w:val="00695956"/>
    <w:rsid w:val="006C7244"/>
    <w:rsid w:val="006F1318"/>
    <w:rsid w:val="008233F7"/>
    <w:rsid w:val="00B55053"/>
    <w:rsid w:val="00E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9ECF0-202A-48B7-A792-139E6AF0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cp:lastPrinted>2023-11-09T08:18:00Z</cp:lastPrinted>
  <dcterms:created xsi:type="dcterms:W3CDTF">2023-11-09T07:41:00Z</dcterms:created>
  <dcterms:modified xsi:type="dcterms:W3CDTF">2023-11-09T08:22:00Z</dcterms:modified>
</cp:coreProperties>
</file>