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D86FC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F1450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17 февраля</w:t>
      </w:r>
      <w:r w:rsidR="004D4908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ru-RU"/>
        </w:rPr>
        <w:t xml:space="preserve"> 2022</w:t>
      </w:r>
      <w:r w:rsidR="00514412" w:rsidRPr="0051441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ru-RU"/>
        </w:rPr>
        <w:t xml:space="preserve"> года</w:t>
      </w:r>
    </w:p>
    <w:p w:rsidR="00A46C9B" w:rsidRDefault="00F1450C" w:rsidP="00A46C9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Ключевые аспекты Послания Президента Республики Беларусь А.Г. Лукашенко белорусскому народу и Национальному собранию Республики Беларусь</w:t>
      </w:r>
    </w:p>
    <w:p w:rsidR="004D4908" w:rsidRDefault="00F1450C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Об итогах социально-экономического развития Минской области за 2021 год</w:t>
      </w:r>
    </w:p>
    <w:p w:rsidR="004D4908" w:rsidRDefault="00A46C9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 w:rsidRPr="004D4908">
        <w:rPr>
          <w:sz w:val="36"/>
          <w:szCs w:val="36"/>
        </w:rPr>
        <w:t xml:space="preserve"> </w:t>
      </w:r>
      <w:r w:rsidR="00F1450C">
        <w:rPr>
          <w:sz w:val="36"/>
          <w:szCs w:val="36"/>
        </w:rPr>
        <w:t>Противодействие экстремизму, соблюдение законодательства о массовых мероприятиях в Республике Беларусь</w:t>
      </w:r>
    </w:p>
    <w:p w:rsidR="00F1450C" w:rsidRPr="004D4908" w:rsidRDefault="00F1450C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Порядок проведения массовых мероприятий и ответственность за нарушение при их проведении</w:t>
      </w:r>
      <w:bookmarkStart w:id="0" w:name="_GoBack"/>
      <w:bookmarkEnd w:id="0"/>
    </w:p>
    <w:p w:rsidR="00FD601B" w:rsidRPr="006C432B" w:rsidRDefault="00FD601B" w:rsidP="00FD601B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color w:val="002060"/>
          <w:sz w:val="36"/>
          <w:szCs w:val="36"/>
        </w:rPr>
      </w:pPr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Ссылка на раздел ЕДИ </w:t>
      </w:r>
      <w:proofErr w:type="spellStart"/>
      <w:r w:rsidRPr="007D2FB6">
        <w:rPr>
          <w:rFonts w:ascii="Times New Roman" w:hAnsi="Times New Roman" w:cs="Times New Roman"/>
          <w:sz w:val="36"/>
          <w:u w:val="single"/>
          <w:lang w:val="ru-RU"/>
        </w:rPr>
        <w:t>Жодинского</w:t>
      </w:r>
      <w:proofErr w:type="spellEnd"/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 горисполкома</w:t>
      </w:r>
    </w:p>
    <w:p w:rsidR="007D2FB6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>
        <w:rPr>
          <w:sz w:val="36"/>
          <w:lang w:val="ru-RU"/>
        </w:rPr>
        <w:t xml:space="preserve">       </w:t>
      </w: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Pr="007D2FB6">
        <w:rPr>
          <w:rFonts w:ascii="Times New Roman" w:hAnsi="Times New Roman" w:cs="Times New Roman"/>
          <w:sz w:val="40"/>
          <w:lang w:val="ru-RU"/>
        </w:rPr>
        <w:t>,</w:t>
      </w:r>
      <w:r>
        <w:rPr>
          <w:rFonts w:ascii="Times New Roman" w:hAnsi="Times New Roman" w:cs="Times New Roman"/>
          <w:sz w:val="40"/>
          <w:lang w:val="ru-RU"/>
        </w:rPr>
        <w:t xml:space="preserve">  </w:t>
      </w:r>
      <w:r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D4AA8"/>
    <w:rsid w:val="00124507"/>
    <w:rsid w:val="00124A79"/>
    <w:rsid w:val="00185571"/>
    <w:rsid w:val="002E3512"/>
    <w:rsid w:val="003121AA"/>
    <w:rsid w:val="00386C46"/>
    <w:rsid w:val="003F4711"/>
    <w:rsid w:val="004143E8"/>
    <w:rsid w:val="004A5661"/>
    <w:rsid w:val="004D4908"/>
    <w:rsid w:val="00514412"/>
    <w:rsid w:val="0069241E"/>
    <w:rsid w:val="006A2646"/>
    <w:rsid w:val="006C432B"/>
    <w:rsid w:val="006E292C"/>
    <w:rsid w:val="00703BA5"/>
    <w:rsid w:val="00785265"/>
    <w:rsid w:val="007B7C0E"/>
    <w:rsid w:val="007D2FB6"/>
    <w:rsid w:val="007D6B0D"/>
    <w:rsid w:val="00837DE2"/>
    <w:rsid w:val="008F7699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8C08"/>
  <w15:docId w15:val="{F5CF881C-B566-40EF-8DB7-95B151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2022-03-23T07:56:00Z</cp:lastPrinted>
  <dcterms:created xsi:type="dcterms:W3CDTF">2022-03-23T07:57:00Z</dcterms:created>
  <dcterms:modified xsi:type="dcterms:W3CDTF">2022-03-23T07:57:00Z</dcterms:modified>
</cp:coreProperties>
</file>