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63" w:rsidRDefault="00FE0E1E">
      <w:pPr>
        <w:spacing w:before="118" w:line="187" w:lineRule="auto"/>
        <w:ind w:left="207" w:right="40" w:firstLine="360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10637483</wp:posOffset>
            </wp:positionH>
            <wp:positionV relativeFrom="page">
              <wp:posOffset>6007100</wp:posOffset>
            </wp:positionV>
            <wp:extent cx="54900" cy="15534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0" cy="155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Травматизм представляет серьезную угрозу для здоровья и жизни взрослых и детей. </w:t>
      </w:r>
      <w:r>
        <w:rPr>
          <w:sz w:val="20"/>
        </w:rPr>
        <w:t xml:space="preserve">Ежегодно миллионы людей на планете из-за личной </w:t>
      </w:r>
      <w:proofErr w:type="gramStart"/>
      <w:r>
        <w:rPr>
          <w:sz w:val="20"/>
        </w:rPr>
        <w:t xml:space="preserve">бес- </w:t>
      </w:r>
      <w:proofErr w:type="spellStart"/>
      <w:r>
        <w:rPr>
          <w:sz w:val="20"/>
        </w:rPr>
        <w:t>печности</w:t>
      </w:r>
      <w:proofErr w:type="spellEnd"/>
      <w:proofErr w:type="gramEnd"/>
      <w:r>
        <w:rPr>
          <w:sz w:val="20"/>
        </w:rPr>
        <w:t xml:space="preserve"> и неосторожности или по чьей-то преступной халатности и </w:t>
      </w:r>
      <w:proofErr w:type="spellStart"/>
      <w:r>
        <w:rPr>
          <w:sz w:val="20"/>
        </w:rPr>
        <w:t>безответ</w:t>
      </w:r>
      <w:proofErr w:type="spellEnd"/>
      <w:r>
        <w:rPr>
          <w:sz w:val="20"/>
        </w:rPr>
        <w:t xml:space="preserve">- </w:t>
      </w:r>
      <w:proofErr w:type="spellStart"/>
      <w:r>
        <w:rPr>
          <w:spacing w:val="-8"/>
          <w:sz w:val="20"/>
        </w:rPr>
        <w:t>ственности</w:t>
      </w:r>
      <w:proofErr w:type="spellEnd"/>
      <w:r>
        <w:rPr>
          <w:spacing w:val="-8"/>
          <w:sz w:val="20"/>
        </w:rPr>
        <w:t xml:space="preserve"> получают травмы, становятся инвалидами, лишаются жизни.</w:t>
      </w:r>
    </w:p>
    <w:p w:rsidR="00D57163" w:rsidRDefault="00FE0E1E">
      <w:pPr>
        <w:spacing w:before="3" w:line="187" w:lineRule="auto"/>
        <w:ind w:left="207" w:right="41" w:firstLine="360"/>
        <w:jc w:val="both"/>
        <w:rPr>
          <w:b/>
          <w:i/>
          <w:sz w:val="20"/>
        </w:rPr>
      </w:pPr>
      <w:r>
        <w:rPr>
          <w:i/>
          <w:sz w:val="20"/>
        </w:rPr>
        <w:t>Из всех видов травматизма наибольшую опасность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для здоровья и</w:t>
      </w:r>
      <w:r>
        <w:rPr>
          <w:i/>
          <w:spacing w:val="40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жиз</w:t>
      </w:r>
      <w:proofErr w:type="spellEnd"/>
      <w:r>
        <w:rPr>
          <w:i/>
          <w:sz w:val="20"/>
        </w:rPr>
        <w:t>- ни</w:t>
      </w:r>
      <w:proofErr w:type="gramEnd"/>
      <w:r>
        <w:rPr>
          <w:i/>
          <w:sz w:val="20"/>
        </w:rPr>
        <w:t xml:space="preserve"> людей представляет </w:t>
      </w:r>
      <w:r>
        <w:rPr>
          <w:b/>
          <w:i/>
          <w:sz w:val="20"/>
        </w:rPr>
        <w:t>дорожно-транспортный травматизм.</w:t>
      </w:r>
    </w:p>
    <w:p w:rsidR="00D57163" w:rsidRDefault="00FE0E1E">
      <w:pPr>
        <w:pStyle w:val="a3"/>
        <w:spacing w:before="1" w:line="187" w:lineRule="auto"/>
        <w:ind w:left="207" w:right="40" w:firstLine="360"/>
        <w:jc w:val="both"/>
      </w:pPr>
      <w:r>
        <w:t>Согласно данным Всемирной организации здравоохранения, ежегодно в м</w:t>
      </w:r>
      <w:r>
        <w:t xml:space="preserve">ире в результате дорожно-транспортных происшествий (ДТП) погибает около 1,3 млн. человек, каждый пятый из них – ребенок; от 20 до 50 млн. человек получают травмы и увечья. Для Беларуси эта проблема также актуальна. </w:t>
      </w:r>
      <w:proofErr w:type="gramStart"/>
      <w:r>
        <w:t>Еже- годно</w:t>
      </w:r>
      <w:proofErr w:type="gramEnd"/>
      <w:r>
        <w:t xml:space="preserve"> в нашей стране совершается свы</w:t>
      </w:r>
      <w:r>
        <w:t xml:space="preserve">ше 5 тысяч дорожно-транспортных про- </w:t>
      </w:r>
      <w:proofErr w:type="spellStart"/>
      <w:r>
        <w:t>исшествий</w:t>
      </w:r>
      <w:proofErr w:type="spellEnd"/>
      <w:r>
        <w:t>, в которых гибнет более тысячи человек и свыше 5 тысяч получают травмы различной степени тяжести.</w:t>
      </w:r>
    </w:p>
    <w:p w:rsidR="00D57163" w:rsidRDefault="00FE0E1E">
      <w:pPr>
        <w:pStyle w:val="a3"/>
        <w:spacing w:before="5" w:line="187" w:lineRule="auto"/>
        <w:ind w:left="207" w:right="52" w:firstLine="360"/>
        <w:jc w:val="both"/>
      </w:pPr>
      <w:r>
        <w:pict>
          <v:group id="docshapegroup1" o:spid="_x0000_s1044" style="position:absolute;left:0;text-align:left;margin-left:16.6pt;margin-top:15.9pt;width:380.95pt;height:34.2pt;z-index:-15804416;mso-position-horizontal-relative:page" coordorigin="332,318" coordsize="7619,6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6" type="#_x0000_t75" style="position:absolute;left:332;top:317;width:7619;height:68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5" type="#_x0000_t202" style="position:absolute;left:332;top:317;width:7619;height:684" filled="f" stroked="f">
              <v:textbox inset="0,0,0,0">
                <w:txbxContent>
                  <w:p w:rsidR="00D57163" w:rsidRDefault="00FE0E1E">
                    <w:pPr>
                      <w:spacing w:before="143" w:line="230" w:lineRule="auto"/>
                      <w:ind w:left="2279" w:right="330" w:hanging="17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4060"/>
                        <w:sz w:val="20"/>
                      </w:rPr>
                      <w:t>ЧТО</w:t>
                    </w:r>
                    <w:r>
                      <w:rPr>
                        <w:b/>
                        <w:color w:val="23406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4060"/>
                        <w:sz w:val="20"/>
                      </w:rPr>
                      <w:t>ПРЕДСТАВЛЯЕТ</w:t>
                    </w:r>
                    <w:r>
                      <w:rPr>
                        <w:b/>
                        <w:color w:val="23406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4060"/>
                        <w:sz w:val="20"/>
                      </w:rPr>
                      <w:t>СОБОЙ</w:t>
                    </w:r>
                    <w:r>
                      <w:rPr>
                        <w:b/>
                        <w:color w:val="23406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4060"/>
                        <w:sz w:val="20"/>
                      </w:rPr>
                      <w:t>ДОРОЖНО-ТРАНСПОРТНАЯ</w:t>
                    </w:r>
                    <w:r>
                      <w:rPr>
                        <w:b/>
                        <w:color w:val="23406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4060"/>
                        <w:sz w:val="20"/>
                      </w:rPr>
                      <w:t>ТРАВМА И КАКОВЫ ЕЕ ПОСЛЕДСТВИЯ?</w:t>
                    </w:r>
                  </w:p>
                </w:txbxContent>
              </v:textbox>
            </v:shape>
            <w10:wrap anchorx="page"/>
          </v:group>
        </w:pict>
      </w:r>
      <w:r>
        <w:t>По-прежнему значительное коли</w:t>
      </w:r>
      <w:r>
        <w:t>чество ДТП и связанных с ними тяжелых дорожно-транспортных травм совершается в столице.</w:t>
      </w:r>
    </w:p>
    <w:p w:rsidR="00D57163" w:rsidRDefault="00D57163">
      <w:pPr>
        <w:pStyle w:val="a3"/>
        <w:rPr>
          <w:sz w:val="22"/>
        </w:rPr>
      </w:pPr>
    </w:p>
    <w:p w:rsidR="00D57163" w:rsidRDefault="00D57163">
      <w:pPr>
        <w:pStyle w:val="a3"/>
        <w:rPr>
          <w:sz w:val="22"/>
        </w:rPr>
      </w:pPr>
    </w:p>
    <w:p w:rsidR="00D57163" w:rsidRDefault="00FE0E1E">
      <w:pPr>
        <w:spacing w:before="134" w:line="187" w:lineRule="auto"/>
        <w:ind w:left="207" w:right="39" w:firstLine="283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Дорожно-транспортная травма </w:t>
      </w:r>
      <w:r>
        <w:rPr>
          <w:sz w:val="20"/>
        </w:rPr>
        <w:t xml:space="preserve">– </w:t>
      </w:r>
      <w:r>
        <w:rPr>
          <w:i/>
          <w:sz w:val="20"/>
        </w:rPr>
        <w:t xml:space="preserve">это смертельная или </w:t>
      </w:r>
      <w:proofErr w:type="spellStart"/>
      <w:r>
        <w:rPr>
          <w:i/>
          <w:sz w:val="20"/>
        </w:rPr>
        <w:t>несмертель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ная</w:t>
      </w:r>
      <w:proofErr w:type="spellEnd"/>
      <w:r>
        <w:rPr>
          <w:i/>
          <w:sz w:val="20"/>
        </w:rPr>
        <w:t xml:space="preserve"> травма, причиненная в результате аварии на публичной дороге с </w:t>
      </w:r>
      <w:proofErr w:type="gramStart"/>
      <w:r>
        <w:rPr>
          <w:i/>
          <w:sz w:val="20"/>
        </w:rPr>
        <w:t xml:space="preserve">уча- </w:t>
      </w:r>
      <w:proofErr w:type="spellStart"/>
      <w:r>
        <w:rPr>
          <w:i/>
          <w:sz w:val="20"/>
        </w:rPr>
        <w:t>стием</w:t>
      </w:r>
      <w:proofErr w:type="spellEnd"/>
      <w:proofErr w:type="gramEnd"/>
      <w:r>
        <w:rPr>
          <w:i/>
          <w:sz w:val="20"/>
        </w:rPr>
        <w:t>, по меньшей мере, одного дв</w:t>
      </w:r>
      <w:r>
        <w:rPr>
          <w:i/>
          <w:sz w:val="20"/>
        </w:rPr>
        <w:t xml:space="preserve">ижущегося транспортного средства. </w:t>
      </w:r>
      <w:r>
        <w:rPr>
          <w:sz w:val="20"/>
        </w:rPr>
        <w:t xml:space="preserve">Самыми уязвимыми пользователями дорог являются </w:t>
      </w:r>
      <w:r>
        <w:rPr>
          <w:b/>
          <w:i/>
          <w:sz w:val="20"/>
        </w:rPr>
        <w:t xml:space="preserve">дети, пешеходы, </w:t>
      </w:r>
      <w:proofErr w:type="gramStart"/>
      <w:r>
        <w:rPr>
          <w:b/>
          <w:i/>
          <w:sz w:val="20"/>
        </w:rPr>
        <w:t xml:space="preserve">вело- </w:t>
      </w:r>
      <w:proofErr w:type="spellStart"/>
      <w:r>
        <w:rPr>
          <w:b/>
          <w:i/>
          <w:sz w:val="20"/>
        </w:rPr>
        <w:t>сипедисты</w:t>
      </w:r>
      <w:proofErr w:type="spellEnd"/>
      <w:proofErr w:type="gramEnd"/>
      <w:r>
        <w:rPr>
          <w:b/>
          <w:i/>
          <w:sz w:val="20"/>
        </w:rPr>
        <w:t xml:space="preserve"> и пожилые люди.</w:t>
      </w:r>
    </w:p>
    <w:p w:rsidR="00D57163" w:rsidRDefault="00FE0E1E">
      <w:pPr>
        <w:spacing w:before="3" w:line="187" w:lineRule="auto"/>
        <w:ind w:left="207" w:right="40" w:firstLine="283"/>
        <w:jc w:val="right"/>
        <w:rPr>
          <w:sz w:val="20"/>
        </w:rPr>
      </w:pPr>
      <w:r>
        <w:pict>
          <v:group id="docshapegroup4" o:spid="_x0000_s1041" style="position:absolute;left:0;text-align:left;margin-left:15.75pt;margin-top:33.85pt;width:108.9pt;height:96.2pt;z-index:-15805440;mso-position-horizontal-relative:page" coordorigin="315,677" coordsize="2178,1924">
            <v:shape id="docshape5" o:spid="_x0000_s1043" type="#_x0000_t75" style="position:absolute;left:332;top:693;width:2146;height:1892">
              <v:imagedata r:id="rId7" o:title=""/>
            </v:shape>
            <v:rect id="docshape6" o:spid="_x0000_s1042" style="position:absolute;left:322;top:684;width:2163;height:1909" filled="f" strokecolor="#bab8d0"/>
            <w10:wrap anchorx="page"/>
          </v:group>
        </w:pict>
      </w:r>
      <w:r>
        <w:rPr>
          <w:sz w:val="20"/>
        </w:rPr>
        <w:t>Термин</w:t>
      </w:r>
      <w:r>
        <w:rPr>
          <w:spacing w:val="-1"/>
          <w:sz w:val="20"/>
        </w:rPr>
        <w:t xml:space="preserve"> </w:t>
      </w:r>
      <w:r>
        <w:rPr>
          <w:b/>
          <w:i/>
          <w:sz w:val="20"/>
        </w:rPr>
        <w:t>дорожно-транспортный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 xml:space="preserve">травматизм </w:t>
      </w:r>
      <w:r>
        <w:rPr>
          <w:sz w:val="20"/>
        </w:rPr>
        <w:t>представляет</w:t>
      </w:r>
      <w:r>
        <w:rPr>
          <w:spacing w:val="-2"/>
          <w:sz w:val="20"/>
        </w:rPr>
        <w:t xml:space="preserve"> </w:t>
      </w:r>
      <w:r>
        <w:rPr>
          <w:sz w:val="20"/>
        </w:rPr>
        <w:t>собой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сово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купность</w:t>
      </w:r>
      <w:proofErr w:type="spellEnd"/>
      <w:proofErr w:type="gramEnd"/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травм,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полученных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определенных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обстоятельствах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27"/>
          <w:sz w:val="20"/>
        </w:rPr>
        <w:t xml:space="preserve"> </w:t>
      </w:r>
      <w:proofErr w:type="spellStart"/>
      <w:r>
        <w:rPr>
          <w:i/>
          <w:sz w:val="20"/>
        </w:rPr>
        <w:t>одина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ковых</w:t>
      </w:r>
      <w:proofErr w:type="spellEnd"/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групп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населения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определенный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отрезок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времени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(месяц,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квартал, год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т.п.).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>Дорожно-транспортный</w:t>
      </w:r>
      <w:r>
        <w:rPr>
          <w:spacing w:val="40"/>
          <w:sz w:val="20"/>
        </w:rPr>
        <w:t xml:space="preserve"> </w:t>
      </w:r>
      <w:r>
        <w:rPr>
          <w:sz w:val="20"/>
        </w:rPr>
        <w:t>травматизм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зани</w:t>
      </w:r>
      <w:proofErr w:type="spellEnd"/>
      <w:r>
        <w:rPr>
          <w:sz w:val="20"/>
        </w:rPr>
        <w:t>-</w:t>
      </w:r>
    </w:p>
    <w:p w:rsidR="00D57163" w:rsidRDefault="00FE0E1E">
      <w:pPr>
        <w:pStyle w:val="a3"/>
        <w:spacing w:before="2" w:line="187" w:lineRule="auto"/>
        <w:ind w:left="2453" w:right="42"/>
        <w:jc w:val="both"/>
      </w:pPr>
      <w:r>
        <w:t>мает третье место по смертности людей в возрасте от</w:t>
      </w:r>
      <w:r>
        <w:rPr>
          <w:spacing w:val="40"/>
        </w:rPr>
        <w:t xml:space="preserve"> </w:t>
      </w:r>
      <w:r>
        <w:t>5 до 44 лет, уступая лишь</w:t>
      </w:r>
      <w:r>
        <w:rPr>
          <w:spacing w:val="40"/>
        </w:rPr>
        <w:t xml:space="preserve"> </w:t>
      </w:r>
      <w:r>
        <w:t xml:space="preserve">ИБС и депрессивным </w:t>
      </w:r>
      <w:proofErr w:type="spellStart"/>
      <w:proofErr w:type="gramStart"/>
      <w:r>
        <w:t>состо</w:t>
      </w:r>
      <w:proofErr w:type="spellEnd"/>
      <w:r>
        <w:t xml:space="preserve">- </w:t>
      </w:r>
      <w:proofErr w:type="spellStart"/>
      <w:r>
        <w:rPr>
          <w:spacing w:val="-2"/>
        </w:rPr>
        <w:t>яниям</w:t>
      </w:r>
      <w:proofErr w:type="spellEnd"/>
      <w:proofErr w:type="gramEnd"/>
      <w:r>
        <w:rPr>
          <w:spacing w:val="-2"/>
        </w:rPr>
        <w:t>.</w:t>
      </w:r>
    </w:p>
    <w:p w:rsidR="00D57163" w:rsidRDefault="00FE0E1E">
      <w:pPr>
        <w:pStyle w:val="a3"/>
        <w:spacing w:before="2" w:line="187" w:lineRule="auto"/>
        <w:ind w:left="2453" w:right="42" w:firstLine="283"/>
        <w:jc w:val="both"/>
      </w:pPr>
      <w:r>
        <w:rPr>
          <w:b/>
          <w:i/>
        </w:rPr>
        <w:t>Травмы,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полученные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результате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ДТП,</w:t>
      </w:r>
      <w:r>
        <w:rPr>
          <w:b/>
          <w:i/>
          <w:spacing w:val="-3"/>
        </w:rPr>
        <w:t xml:space="preserve"> </w:t>
      </w:r>
      <w:r>
        <w:t xml:space="preserve">нередко сопровождаются увечьями и гибелью людей. Эти </w:t>
      </w:r>
      <w:proofErr w:type="gramStart"/>
      <w:r>
        <w:t>трав- мы</w:t>
      </w:r>
      <w:proofErr w:type="gramEnd"/>
      <w:r>
        <w:t xml:space="preserve"> и увечья характеризуются наибольшей тяжестью, высокой летальностью, длительным лечением в </w:t>
      </w:r>
      <w:proofErr w:type="spellStart"/>
      <w:r>
        <w:t>стаци</w:t>
      </w:r>
      <w:proofErr w:type="spellEnd"/>
      <w:r>
        <w:t xml:space="preserve">- </w:t>
      </w:r>
      <w:proofErr w:type="spellStart"/>
      <w:r>
        <w:t>онарах</w:t>
      </w:r>
      <w:proofErr w:type="spellEnd"/>
      <w:r>
        <w:t xml:space="preserve"> (свыше 30 суток), большими материальными </w:t>
      </w:r>
      <w:r>
        <w:rPr>
          <w:spacing w:val="-2"/>
        </w:rPr>
        <w:t>затратами.</w:t>
      </w:r>
    </w:p>
    <w:p w:rsidR="00D57163" w:rsidRDefault="00FE0E1E">
      <w:pPr>
        <w:pStyle w:val="a3"/>
        <w:spacing w:before="4" w:line="187" w:lineRule="auto"/>
        <w:ind w:left="2453" w:right="42" w:firstLine="283"/>
        <w:jc w:val="both"/>
      </w:pPr>
      <w:r>
        <w:t>Соотношение между</w:t>
      </w:r>
      <w:r>
        <w:rPr>
          <w:spacing w:val="-1"/>
        </w:rPr>
        <w:t xml:space="preserve"> </w:t>
      </w:r>
      <w:r>
        <w:t xml:space="preserve">случаями смертности в </w:t>
      </w:r>
      <w:proofErr w:type="spellStart"/>
      <w:proofErr w:type="gramStart"/>
      <w:r>
        <w:t>резуль</w:t>
      </w:r>
      <w:proofErr w:type="spellEnd"/>
      <w:r>
        <w:t>- тате</w:t>
      </w:r>
      <w:proofErr w:type="gramEnd"/>
      <w:r>
        <w:rPr>
          <w:spacing w:val="41"/>
        </w:rPr>
        <w:t xml:space="preserve"> </w:t>
      </w:r>
      <w:r>
        <w:t>ДТП,</w:t>
      </w:r>
      <w:r>
        <w:rPr>
          <w:spacing w:val="39"/>
        </w:rPr>
        <w:t xml:space="preserve"> </w:t>
      </w:r>
      <w:r>
        <w:t>нуждающихся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госпитализации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лечении</w:t>
      </w:r>
    </w:p>
    <w:p w:rsidR="00D57163" w:rsidRDefault="00FE0E1E">
      <w:pPr>
        <w:pStyle w:val="a3"/>
        <w:spacing w:line="165" w:lineRule="exact"/>
        <w:ind w:left="207"/>
        <w:jc w:val="both"/>
      </w:pPr>
      <w:r>
        <w:t>травм</w:t>
      </w:r>
      <w:r>
        <w:rPr>
          <w:spacing w:val="-5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15:</w:t>
      </w:r>
      <w:r>
        <w:rPr>
          <w:spacing w:val="-5"/>
        </w:rPr>
        <w:t xml:space="preserve"> 70.</w:t>
      </w:r>
    </w:p>
    <w:p w:rsidR="00D57163" w:rsidRDefault="00FE0E1E">
      <w:pPr>
        <w:pStyle w:val="a3"/>
        <w:spacing w:before="17" w:line="187" w:lineRule="auto"/>
        <w:ind w:left="207" w:right="42" w:firstLine="283"/>
        <w:jc w:val="both"/>
      </w:pPr>
      <w:r>
        <w:t xml:space="preserve">При ДТП 50-55% смертельных случаев наступает на месте происшествия, 25% в процессе </w:t>
      </w:r>
      <w:proofErr w:type="spellStart"/>
      <w:r>
        <w:t>транспортизации</w:t>
      </w:r>
      <w:proofErr w:type="spellEnd"/>
      <w:r>
        <w:t xml:space="preserve">, 6% - в приемном покое, 30-40 % - в </w:t>
      </w:r>
      <w:proofErr w:type="spellStart"/>
      <w:proofErr w:type="gramStart"/>
      <w:r>
        <w:t>стацио</w:t>
      </w:r>
      <w:proofErr w:type="spellEnd"/>
      <w:r>
        <w:t>-</w:t>
      </w:r>
      <w:r>
        <w:t xml:space="preserve"> </w:t>
      </w:r>
      <w:r>
        <w:rPr>
          <w:spacing w:val="-2"/>
        </w:rPr>
        <w:t>нарах</w:t>
      </w:r>
      <w:proofErr w:type="gramEnd"/>
      <w:r>
        <w:rPr>
          <w:spacing w:val="-2"/>
        </w:rPr>
        <w:t>.</w:t>
      </w:r>
    </w:p>
    <w:p w:rsidR="00D57163" w:rsidRDefault="00FE0E1E">
      <w:pPr>
        <w:pStyle w:val="a3"/>
        <w:spacing w:before="1" w:line="187" w:lineRule="auto"/>
        <w:ind w:left="207" w:right="45" w:firstLine="283"/>
        <w:jc w:val="both"/>
      </w:pPr>
      <w:r>
        <w:t xml:space="preserve">Основные повреждения – переломы костей - 30%, множественные и </w:t>
      </w:r>
      <w:proofErr w:type="spellStart"/>
      <w:proofErr w:type="gramStart"/>
      <w:r>
        <w:t>соче</w:t>
      </w:r>
      <w:proofErr w:type="spellEnd"/>
      <w:r>
        <w:t xml:space="preserve">- </w:t>
      </w:r>
      <w:proofErr w:type="spellStart"/>
      <w:r>
        <w:t>танные</w:t>
      </w:r>
      <w:proofErr w:type="spellEnd"/>
      <w:proofErr w:type="gramEnd"/>
      <w:r>
        <w:t xml:space="preserve"> повреждения - 30%, травмы головного мозга - 25%.</w:t>
      </w:r>
    </w:p>
    <w:p w:rsidR="00D57163" w:rsidRDefault="00FE0E1E">
      <w:pPr>
        <w:spacing w:before="2" w:line="187" w:lineRule="auto"/>
        <w:ind w:left="207" w:right="45" w:firstLine="283"/>
        <w:jc w:val="both"/>
        <w:rPr>
          <w:i/>
          <w:sz w:val="20"/>
        </w:rPr>
      </w:pPr>
      <w:r>
        <w:pict>
          <v:group id="docshapegroup7" o:spid="_x0000_s1038" style="position:absolute;left:0;text-align:left;margin-left:16.6pt;margin-top:43.45pt;width:380.95pt;height:50.15pt;z-index:15731200;mso-position-horizontal-relative:page" coordorigin="332,869" coordsize="7619,1003">
            <v:shape id="docshape8" o:spid="_x0000_s1040" type="#_x0000_t75" style="position:absolute;left:332;top:1190;width:7619;height:623">
              <v:imagedata r:id="rId6" o:title=""/>
            </v:shape>
            <v:shape id="docshape9" o:spid="_x0000_s1039" type="#_x0000_t202" style="position:absolute;left:332;top:868;width:7619;height:1003" filled="f" stroked="f">
              <v:textbox inset="0,0,0,0">
                <w:txbxContent>
                  <w:p w:rsidR="00D57163" w:rsidRDefault="00FE0E1E">
                    <w:pPr>
                      <w:spacing w:before="34" w:line="187" w:lineRule="auto"/>
                      <w:ind w:left="95" w:firstLine="283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Наибольшее число транспортных травм приходится на зимний </w:t>
                    </w:r>
                    <w:proofErr w:type="spellStart"/>
                    <w:proofErr w:type="gramStart"/>
                    <w:r>
                      <w:rPr>
                        <w:b/>
                        <w:i/>
                        <w:sz w:val="20"/>
                      </w:rPr>
                      <w:t>пе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 xml:space="preserve">-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риод</w:t>
                    </w:r>
                    <w:proofErr w:type="spellEnd"/>
                    <w:proofErr w:type="gramEnd"/>
                    <w:r>
                      <w:rPr>
                        <w:b/>
                        <w:i/>
                        <w:sz w:val="20"/>
                      </w:rPr>
                      <w:t xml:space="preserve"> (42%).</w:t>
                    </w:r>
                  </w:p>
                  <w:p w:rsidR="00D57163" w:rsidRDefault="00FE0E1E">
                    <w:pPr>
                      <w:spacing w:before="92"/>
                      <w:ind w:left="1519" w:right="143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4060"/>
                        <w:w w:val="95"/>
                        <w:sz w:val="20"/>
                      </w:rPr>
                      <w:t>ПРИЧИНЫ</w:t>
                    </w:r>
                    <w:r>
                      <w:rPr>
                        <w:b/>
                        <w:color w:val="234060"/>
                        <w:spacing w:val="7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4060"/>
                        <w:w w:val="95"/>
                        <w:sz w:val="20"/>
                      </w:rPr>
                      <w:t>ДОРОЖНО-ТРАНСПОРТНЫХ</w:t>
                    </w:r>
                    <w:r>
                      <w:rPr>
                        <w:b/>
                        <w:color w:val="234060"/>
                        <w:spacing w:val="7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4060"/>
                        <w:spacing w:val="-4"/>
                        <w:w w:val="95"/>
                        <w:sz w:val="20"/>
                      </w:rPr>
                      <w:t>ТРАВМ</w:t>
                    </w:r>
                  </w:p>
                  <w:p w:rsidR="00D57163" w:rsidRDefault="00FE0E1E">
                    <w:pPr>
                      <w:spacing w:before="58"/>
                      <w:ind w:left="37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Значительное</w:t>
                    </w:r>
                    <w:r>
                      <w:rPr>
                        <w:i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количество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дорожно-транспортных</w:t>
                    </w:r>
                    <w:r>
                      <w:rPr>
                        <w:i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травм</w:t>
                    </w:r>
                    <w:r>
                      <w:rPr>
                        <w:i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взрослые</w:t>
                    </w:r>
                    <w:r>
                      <w:rPr>
                        <w:i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де-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 xml:space="preserve">По многолетним наблюдениям работников ГАИ </w:t>
      </w:r>
      <w:proofErr w:type="spellStart"/>
      <w:r>
        <w:rPr>
          <w:sz w:val="20"/>
        </w:rPr>
        <w:t>г.Минска</w:t>
      </w:r>
      <w:proofErr w:type="spellEnd"/>
      <w:r>
        <w:rPr>
          <w:sz w:val="20"/>
        </w:rPr>
        <w:t xml:space="preserve">, </w:t>
      </w:r>
      <w:r>
        <w:rPr>
          <w:b/>
          <w:sz w:val="20"/>
        </w:rPr>
        <w:t xml:space="preserve">наибольшее </w:t>
      </w:r>
      <w:proofErr w:type="gramStart"/>
      <w:r>
        <w:rPr>
          <w:i/>
          <w:sz w:val="20"/>
        </w:rPr>
        <w:t xml:space="preserve">ко- </w:t>
      </w:r>
      <w:proofErr w:type="spellStart"/>
      <w:r>
        <w:rPr>
          <w:i/>
          <w:sz w:val="20"/>
        </w:rPr>
        <w:t>личество</w:t>
      </w:r>
      <w:proofErr w:type="spellEnd"/>
      <w:proofErr w:type="gramEnd"/>
      <w:r>
        <w:rPr>
          <w:i/>
          <w:sz w:val="20"/>
        </w:rPr>
        <w:t xml:space="preserve"> ДТП с тяжелыми увечьями и летальным исходом приходится на четверг-пятницу, </w:t>
      </w:r>
      <w:r>
        <w:rPr>
          <w:b/>
          <w:sz w:val="20"/>
        </w:rPr>
        <w:t xml:space="preserve">наименьшее </w:t>
      </w:r>
      <w:r>
        <w:rPr>
          <w:sz w:val="20"/>
        </w:rPr>
        <w:t xml:space="preserve">– </w:t>
      </w:r>
      <w:r>
        <w:rPr>
          <w:i/>
          <w:sz w:val="20"/>
        </w:rPr>
        <w:t xml:space="preserve">воскресенье-понедельник; </w:t>
      </w:r>
      <w:r>
        <w:rPr>
          <w:sz w:val="20"/>
        </w:rPr>
        <w:t xml:space="preserve">по </w:t>
      </w:r>
      <w:r>
        <w:rPr>
          <w:b/>
          <w:sz w:val="20"/>
        </w:rPr>
        <w:t xml:space="preserve">времени су- ток </w:t>
      </w:r>
      <w:r>
        <w:rPr>
          <w:sz w:val="20"/>
        </w:rPr>
        <w:t xml:space="preserve">– </w:t>
      </w:r>
      <w:r>
        <w:rPr>
          <w:i/>
          <w:sz w:val="20"/>
        </w:rPr>
        <w:t>«пик аварийности» приходится на период времени с 15 до 21 часа (до 46%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всех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ДТП),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времени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года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последний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квартал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(октябрь-декабрь).</w:t>
      </w:r>
    </w:p>
    <w:p w:rsidR="00D57163" w:rsidRDefault="00D57163">
      <w:pPr>
        <w:pStyle w:val="a3"/>
        <w:rPr>
          <w:i/>
          <w:sz w:val="22"/>
        </w:rPr>
      </w:pPr>
    </w:p>
    <w:p w:rsidR="00D57163" w:rsidRDefault="00D57163">
      <w:pPr>
        <w:pStyle w:val="a3"/>
        <w:rPr>
          <w:i/>
          <w:sz w:val="22"/>
        </w:rPr>
      </w:pPr>
    </w:p>
    <w:p w:rsidR="00D57163" w:rsidRDefault="00D57163">
      <w:pPr>
        <w:pStyle w:val="a3"/>
        <w:rPr>
          <w:i/>
          <w:sz w:val="22"/>
        </w:rPr>
      </w:pPr>
    </w:p>
    <w:p w:rsidR="00D57163" w:rsidRDefault="00D57163">
      <w:pPr>
        <w:pStyle w:val="a3"/>
        <w:spacing w:before="9"/>
        <w:rPr>
          <w:i/>
          <w:sz w:val="17"/>
        </w:rPr>
      </w:pPr>
    </w:p>
    <w:p w:rsidR="00D57163" w:rsidRDefault="00FE0E1E">
      <w:pPr>
        <w:spacing w:line="187" w:lineRule="auto"/>
        <w:ind w:left="207" w:right="41"/>
        <w:jc w:val="both"/>
        <w:rPr>
          <w:sz w:val="20"/>
        </w:rPr>
      </w:pPr>
      <w:proofErr w:type="spellStart"/>
      <w:r>
        <w:rPr>
          <w:i/>
          <w:sz w:val="20"/>
        </w:rPr>
        <w:t>ти</w:t>
      </w:r>
      <w:proofErr w:type="spellEnd"/>
      <w:r>
        <w:rPr>
          <w:i/>
          <w:sz w:val="20"/>
        </w:rPr>
        <w:t xml:space="preserve"> получают в </w:t>
      </w:r>
      <w:r>
        <w:rPr>
          <w:b/>
          <w:i/>
          <w:sz w:val="20"/>
        </w:rPr>
        <w:t xml:space="preserve">дорожных авариях и ДТП. </w:t>
      </w:r>
      <w:r>
        <w:rPr>
          <w:sz w:val="20"/>
        </w:rPr>
        <w:t xml:space="preserve">При их совершении можно </w:t>
      </w:r>
      <w:proofErr w:type="spellStart"/>
      <w:proofErr w:type="gramStart"/>
      <w:r>
        <w:rPr>
          <w:sz w:val="20"/>
        </w:rPr>
        <w:t>выде</w:t>
      </w:r>
      <w:proofErr w:type="spellEnd"/>
      <w:r>
        <w:rPr>
          <w:sz w:val="20"/>
        </w:rPr>
        <w:t>- лить</w:t>
      </w:r>
      <w:proofErr w:type="gramEnd"/>
      <w:r>
        <w:rPr>
          <w:sz w:val="20"/>
        </w:rPr>
        <w:t xml:space="preserve"> 4 фактора: </w:t>
      </w:r>
      <w:r>
        <w:rPr>
          <w:b/>
          <w:sz w:val="20"/>
        </w:rPr>
        <w:t>водитель, а</w:t>
      </w:r>
      <w:r>
        <w:rPr>
          <w:b/>
          <w:sz w:val="20"/>
        </w:rPr>
        <w:t>втомобиль, пешеход, дорога</w:t>
      </w:r>
      <w:r>
        <w:rPr>
          <w:sz w:val="20"/>
        </w:rPr>
        <w:t xml:space="preserve">. В каждом </w:t>
      </w:r>
      <w:proofErr w:type="spellStart"/>
      <w:proofErr w:type="gramStart"/>
      <w:r>
        <w:rPr>
          <w:sz w:val="20"/>
        </w:rPr>
        <w:t>проис</w:t>
      </w:r>
      <w:proofErr w:type="spellEnd"/>
      <w:r>
        <w:rPr>
          <w:sz w:val="20"/>
        </w:rPr>
        <w:t>- шествии</w:t>
      </w:r>
      <w:proofErr w:type="gramEnd"/>
      <w:r>
        <w:rPr>
          <w:sz w:val="20"/>
        </w:rPr>
        <w:t xml:space="preserve"> действуют не менее двух из них. Самый главный фактор - </w:t>
      </w:r>
      <w:r>
        <w:rPr>
          <w:b/>
          <w:sz w:val="20"/>
        </w:rPr>
        <w:t>человек</w:t>
      </w:r>
      <w:r>
        <w:rPr>
          <w:sz w:val="20"/>
        </w:rPr>
        <w:t>: роль водителя и пешехода первостепенна.</w:t>
      </w:r>
    </w:p>
    <w:p w:rsidR="00D57163" w:rsidRDefault="00FE0E1E">
      <w:pPr>
        <w:pStyle w:val="a3"/>
        <w:spacing w:before="2" w:line="187" w:lineRule="auto"/>
        <w:ind w:left="207" w:right="38" w:firstLine="283"/>
        <w:jc w:val="both"/>
      </w:pPr>
      <w:r>
        <w:t xml:space="preserve">Почти 11 % от общего количества </w:t>
      </w:r>
      <w:proofErr w:type="spellStart"/>
      <w:r>
        <w:t>дорожно</w:t>
      </w:r>
      <w:proofErr w:type="spellEnd"/>
      <w:r>
        <w:t xml:space="preserve">–транспортных происшествий </w:t>
      </w:r>
      <w:proofErr w:type="gramStart"/>
      <w:r>
        <w:t xml:space="preserve">со- </w:t>
      </w:r>
      <w:proofErr w:type="spellStart"/>
      <w:r>
        <w:t>ставляют</w:t>
      </w:r>
      <w:proofErr w:type="spellEnd"/>
      <w:proofErr w:type="gramEnd"/>
      <w:r>
        <w:rPr>
          <w:spacing w:val="39"/>
        </w:rPr>
        <w:t xml:space="preserve"> </w:t>
      </w:r>
      <w:r>
        <w:t>ДТП,</w:t>
      </w:r>
      <w:r>
        <w:rPr>
          <w:spacing w:val="40"/>
        </w:rPr>
        <w:t xml:space="preserve"> </w:t>
      </w:r>
      <w:r>
        <w:t>совершаемые</w:t>
      </w:r>
      <w:r>
        <w:rPr>
          <w:spacing w:val="39"/>
        </w:rPr>
        <w:t xml:space="preserve"> </w:t>
      </w:r>
      <w:r>
        <w:t>водителями,</w:t>
      </w:r>
      <w:r>
        <w:rPr>
          <w:spacing w:val="40"/>
        </w:rPr>
        <w:t xml:space="preserve"> </w:t>
      </w:r>
      <w:r>
        <w:t>находящимися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состоянии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алко</w:t>
      </w:r>
      <w:proofErr w:type="spellEnd"/>
      <w:r>
        <w:rPr>
          <w:spacing w:val="-2"/>
        </w:rPr>
        <w:t>-</w:t>
      </w:r>
    </w:p>
    <w:p w:rsidR="00D57163" w:rsidRDefault="00FE0E1E">
      <w:pPr>
        <w:pStyle w:val="a3"/>
        <w:spacing w:before="118" w:line="187" w:lineRule="auto"/>
        <w:ind w:left="207" w:right="104"/>
        <w:jc w:val="both"/>
      </w:pPr>
      <w:r>
        <w:br w:type="column"/>
      </w:r>
      <w:proofErr w:type="spellStart"/>
      <w:r>
        <w:t>гольного</w:t>
      </w:r>
      <w:proofErr w:type="spellEnd"/>
      <w:r>
        <w:t xml:space="preserve"> опьянения. При алкогольном опьянении у водителя снижается наблюдательность, распределение и подвижность внимания, скорость </w:t>
      </w:r>
      <w:proofErr w:type="spellStart"/>
      <w:proofErr w:type="gramStart"/>
      <w:r>
        <w:t>реак</w:t>
      </w:r>
      <w:proofErr w:type="spellEnd"/>
      <w:r>
        <w:t xml:space="preserve">- </w:t>
      </w:r>
      <w:proofErr w:type="spellStart"/>
      <w:r>
        <w:t>ции</w:t>
      </w:r>
      <w:proofErr w:type="spellEnd"/>
      <w:proofErr w:type="gramEnd"/>
      <w:r>
        <w:t xml:space="preserve">, ослабляется критическое отношение к окружающему. Это приводит к </w:t>
      </w:r>
      <w:proofErr w:type="spellStart"/>
      <w:proofErr w:type="gramStart"/>
      <w:r>
        <w:t>пе</w:t>
      </w:r>
      <w:proofErr w:type="spellEnd"/>
      <w:r>
        <w:t xml:space="preserve">- </w:t>
      </w:r>
      <w:proofErr w:type="spellStart"/>
      <w:r>
        <w:t>р</w:t>
      </w:r>
      <w:r>
        <w:t>еоценке</w:t>
      </w:r>
      <w:proofErr w:type="spellEnd"/>
      <w:proofErr w:type="gramEnd"/>
      <w:r>
        <w:t xml:space="preserve"> своих возможностей и появлению чувства беспечности. Вероятность ДТП увеличивается в зависимости от дозы алкоголя в 3-50 раз.</w:t>
      </w:r>
    </w:p>
    <w:p w:rsidR="00D57163" w:rsidRDefault="00FE0E1E">
      <w:pPr>
        <w:spacing w:before="4" w:line="187" w:lineRule="auto"/>
        <w:ind w:left="207" w:right="102" w:firstLine="283"/>
        <w:jc w:val="both"/>
        <w:rPr>
          <w:sz w:val="20"/>
        </w:rPr>
      </w:pPr>
      <w:r>
        <w:rPr>
          <w:b/>
          <w:sz w:val="20"/>
        </w:rPr>
        <w:t>Причин ДТП по вине водителей несколько</w:t>
      </w:r>
      <w:r>
        <w:rPr>
          <w:sz w:val="20"/>
        </w:rPr>
        <w:t xml:space="preserve">: </w:t>
      </w:r>
      <w:r>
        <w:rPr>
          <w:i/>
          <w:sz w:val="20"/>
        </w:rPr>
        <w:t>превышение скорости, нарушение правил проезда пешеходных переходов, нарушение прави</w:t>
      </w:r>
      <w:r>
        <w:rPr>
          <w:i/>
          <w:sz w:val="20"/>
        </w:rPr>
        <w:t xml:space="preserve">л </w:t>
      </w:r>
      <w:proofErr w:type="spellStart"/>
      <w:proofErr w:type="gramStart"/>
      <w:r>
        <w:rPr>
          <w:i/>
          <w:sz w:val="20"/>
        </w:rPr>
        <w:t>манев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рирования</w:t>
      </w:r>
      <w:proofErr w:type="spellEnd"/>
      <w:proofErr w:type="gramEnd"/>
      <w:r>
        <w:rPr>
          <w:i/>
          <w:sz w:val="20"/>
        </w:rPr>
        <w:t xml:space="preserve"> (обгон). </w:t>
      </w:r>
      <w:r>
        <w:rPr>
          <w:sz w:val="20"/>
        </w:rPr>
        <w:t xml:space="preserve">Сопутствующими факторами в ряде случаев являлось </w:t>
      </w:r>
      <w:proofErr w:type="spellStart"/>
      <w:proofErr w:type="gramStart"/>
      <w:r>
        <w:rPr>
          <w:sz w:val="20"/>
        </w:rPr>
        <w:t>не-</w:t>
      </w:r>
      <w:proofErr w:type="spellEnd"/>
      <w:r>
        <w:rPr>
          <w:sz w:val="20"/>
        </w:rPr>
        <w:t xml:space="preserve"> удовлетворительное</w:t>
      </w:r>
      <w:proofErr w:type="gramEnd"/>
      <w:r>
        <w:rPr>
          <w:sz w:val="20"/>
        </w:rPr>
        <w:t xml:space="preserve"> состояние дорог.</w:t>
      </w:r>
    </w:p>
    <w:p w:rsidR="00D57163" w:rsidRDefault="00FE0E1E">
      <w:pPr>
        <w:spacing w:before="2" w:line="187" w:lineRule="auto"/>
        <w:ind w:left="207" w:right="99" w:firstLine="283"/>
        <w:jc w:val="both"/>
        <w:rPr>
          <w:b/>
          <w:i/>
          <w:sz w:val="20"/>
        </w:rPr>
      </w:pPr>
      <w:r>
        <w:pict>
          <v:group id="docshapegroup10" o:spid="_x0000_s1035" style="position:absolute;left:0;text-align:left;margin-left:671pt;margin-top:39.6pt;width:149.4pt;height:100.25pt;z-index:-15805952;mso-position-horizontal-relative:page" coordorigin="13420,792" coordsize="2988,2005">
            <v:shape id="docshape11" o:spid="_x0000_s1037" type="#_x0000_t75" style="position:absolute;left:13437;top:808;width:2956;height:1973">
              <v:imagedata r:id="rId8" o:title=""/>
            </v:shape>
            <v:rect id="docshape12" o:spid="_x0000_s1036" style="position:absolute;left:13427;top:799;width:2973;height:1990" filled="f" strokecolor="#bab8d0"/>
            <w10:wrap anchorx="page"/>
          </v:group>
        </w:pict>
      </w:r>
      <w:r>
        <w:rPr>
          <w:b/>
          <w:i/>
          <w:sz w:val="20"/>
        </w:rPr>
        <w:t xml:space="preserve">Немаловажной причиной дорожного травматизма является </w:t>
      </w:r>
      <w:proofErr w:type="gramStart"/>
      <w:r>
        <w:rPr>
          <w:b/>
          <w:i/>
          <w:sz w:val="20"/>
        </w:rPr>
        <w:t>пасса- жир</w:t>
      </w:r>
      <w:proofErr w:type="gramEnd"/>
      <w:r>
        <w:rPr>
          <w:b/>
          <w:i/>
          <w:sz w:val="20"/>
        </w:rPr>
        <w:t xml:space="preserve"> или водитель, находящийся в транспортном средстве с </w:t>
      </w:r>
      <w:proofErr w:type="spellStart"/>
      <w:r>
        <w:rPr>
          <w:b/>
          <w:i/>
          <w:sz w:val="20"/>
        </w:rPr>
        <w:t>непри</w:t>
      </w:r>
      <w:proofErr w:type="spellEnd"/>
      <w:r>
        <w:rPr>
          <w:b/>
          <w:i/>
          <w:sz w:val="20"/>
        </w:rPr>
        <w:t>- стегнутым рем</w:t>
      </w:r>
      <w:r>
        <w:rPr>
          <w:b/>
          <w:i/>
          <w:sz w:val="20"/>
        </w:rPr>
        <w:t xml:space="preserve">нем или малолетний ребенок без детского удерживаю- </w:t>
      </w:r>
      <w:proofErr w:type="spellStart"/>
      <w:r>
        <w:rPr>
          <w:b/>
          <w:i/>
          <w:sz w:val="20"/>
        </w:rPr>
        <w:t>щегося</w:t>
      </w:r>
      <w:proofErr w:type="spellEnd"/>
      <w:r>
        <w:rPr>
          <w:b/>
          <w:i/>
          <w:sz w:val="20"/>
        </w:rPr>
        <w:t xml:space="preserve"> устройства, а также сам пешеход – из-за его невнимательно- </w:t>
      </w:r>
      <w:proofErr w:type="spellStart"/>
      <w:r>
        <w:rPr>
          <w:b/>
          <w:i/>
          <w:sz w:val="20"/>
        </w:rPr>
        <w:t>сти</w:t>
      </w:r>
      <w:proofErr w:type="spellEnd"/>
      <w:r>
        <w:rPr>
          <w:b/>
          <w:i/>
          <w:sz w:val="20"/>
        </w:rPr>
        <w:t>, недисциплинированности, шалости</w:t>
      </w:r>
    </w:p>
    <w:p w:rsidR="00D57163" w:rsidRDefault="00FE0E1E">
      <w:pPr>
        <w:spacing w:before="3" w:line="187" w:lineRule="auto"/>
        <w:ind w:left="207" w:right="3275"/>
        <w:jc w:val="both"/>
        <w:rPr>
          <w:sz w:val="20"/>
        </w:rPr>
      </w:pPr>
      <w:r>
        <w:rPr>
          <w:b/>
          <w:i/>
          <w:sz w:val="20"/>
        </w:rPr>
        <w:t xml:space="preserve">у детей, рассеянности у пожилых, </w:t>
      </w:r>
      <w:proofErr w:type="gramStart"/>
      <w:r>
        <w:rPr>
          <w:b/>
          <w:i/>
          <w:sz w:val="20"/>
        </w:rPr>
        <w:t xml:space="preserve">нару- </w:t>
      </w:r>
      <w:proofErr w:type="spellStart"/>
      <w:r>
        <w:rPr>
          <w:b/>
          <w:i/>
          <w:sz w:val="20"/>
        </w:rPr>
        <w:t>шения</w:t>
      </w:r>
      <w:proofErr w:type="spellEnd"/>
      <w:proofErr w:type="gramEnd"/>
      <w:r>
        <w:rPr>
          <w:b/>
          <w:i/>
          <w:sz w:val="20"/>
        </w:rPr>
        <w:t xml:space="preserve"> элементарных правил дорожного движения, перехода улиц, пе</w:t>
      </w:r>
      <w:r>
        <w:rPr>
          <w:b/>
          <w:i/>
          <w:sz w:val="20"/>
        </w:rPr>
        <w:t xml:space="preserve">рекрестков и т.п. </w:t>
      </w:r>
      <w:r>
        <w:rPr>
          <w:sz w:val="20"/>
        </w:rPr>
        <w:t xml:space="preserve">Внезапное появление перед движущим- </w:t>
      </w:r>
      <w:proofErr w:type="spellStart"/>
      <w:r>
        <w:rPr>
          <w:sz w:val="20"/>
        </w:rPr>
        <w:t>ся</w:t>
      </w:r>
      <w:proofErr w:type="spellEnd"/>
      <w:r>
        <w:rPr>
          <w:sz w:val="20"/>
        </w:rPr>
        <w:t xml:space="preserve"> транспортом в таких случаях приводит к трагическим последствиям.</w:t>
      </w:r>
    </w:p>
    <w:p w:rsidR="00D57163" w:rsidRDefault="00FE0E1E">
      <w:pPr>
        <w:pStyle w:val="a3"/>
        <w:spacing w:before="4" w:line="187" w:lineRule="auto"/>
        <w:ind w:left="207" w:right="3276" w:firstLine="283"/>
        <w:jc w:val="both"/>
      </w:pPr>
      <w:r>
        <w:t>Водитель при всем желании не успевает, не в состоянии остановить машину.</w:t>
      </w:r>
    </w:p>
    <w:p w:rsidR="00D57163" w:rsidRDefault="00FE0E1E">
      <w:pPr>
        <w:pStyle w:val="a3"/>
        <w:spacing w:before="2" w:line="187" w:lineRule="auto"/>
        <w:ind w:left="207" w:right="3275" w:firstLine="283"/>
        <w:jc w:val="both"/>
      </w:pPr>
      <w:r>
        <w:t xml:space="preserve">В результате дорожных аварий в таких случаях наблюдаются травмы, </w:t>
      </w:r>
      <w:proofErr w:type="spellStart"/>
      <w:proofErr w:type="gramStart"/>
      <w:r>
        <w:t>сопровожда</w:t>
      </w:r>
      <w:proofErr w:type="spellEnd"/>
      <w:r>
        <w:t xml:space="preserve">- </w:t>
      </w:r>
      <w:proofErr w:type="spellStart"/>
      <w:r>
        <w:t>ющиеся</w:t>
      </w:r>
      <w:proofErr w:type="spellEnd"/>
      <w:proofErr w:type="gramEnd"/>
      <w:r>
        <w:rPr>
          <w:spacing w:val="72"/>
        </w:rPr>
        <w:t xml:space="preserve"> </w:t>
      </w:r>
      <w:r>
        <w:t>обширными</w:t>
      </w:r>
      <w:r>
        <w:rPr>
          <w:spacing w:val="72"/>
        </w:rPr>
        <w:t xml:space="preserve"> </w:t>
      </w:r>
      <w:r>
        <w:t>ранениями,</w:t>
      </w:r>
      <w:r>
        <w:rPr>
          <w:spacing w:val="74"/>
        </w:rPr>
        <w:t xml:space="preserve"> </w:t>
      </w:r>
      <w:r>
        <w:rPr>
          <w:spacing w:val="-2"/>
        </w:rPr>
        <w:t>вывихами,</w:t>
      </w:r>
    </w:p>
    <w:p w:rsidR="00D57163" w:rsidRDefault="00FE0E1E">
      <w:pPr>
        <w:pStyle w:val="a3"/>
        <w:spacing w:before="2" w:line="187" w:lineRule="auto"/>
        <w:ind w:left="207" w:right="104"/>
        <w:jc w:val="both"/>
      </w:pPr>
      <w:r>
        <w:t xml:space="preserve">переломами костей, повреждениями черепа, позвоночника, костей таза. Эти опасные для жизни состояния трудно поддаются лечению, сопровождаются </w:t>
      </w:r>
      <w:r>
        <w:t>длительным сроком нетрудоспособности. Часть пострадавших на всю жизнь остаются инвалидами, а нередко медицина остается бессильной.</w:t>
      </w:r>
    </w:p>
    <w:p w:rsidR="00D57163" w:rsidRDefault="00FE0E1E">
      <w:pPr>
        <w:spacing w:before="2" w:line="187" w:lineRule="auto"/>
        <w:ind w:left="207" w:right="106" w:firstLine="283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13088" behindDoc="1" locked="0" layoutInCell="1" allowOverlap="1">
            <wp:simplePos x="0" y="0"/>
            <wp:positionH relativeFrom="page">
              <wp:posOffset>5641975</wp:posOffset>
            </wp:positionH>
            <wp:positionV relativeFrom="paragraph">
              <wp:posOffset>538560</wp:posOffset>
            </wp:positionV>
            <wp:extent cx="4827270" cy="4794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Мотоциклистам</w:t>
      </w:r>
      <w:r>
        <w:rPr>
          <w:sz w:val="20"/>
        </w:rPr>
        <w:t xml:space="preserve">, </w:t>
      </w:r>
      <w:r>
        <w:rPr>
          <w:i/>
          <w:sz w:val="20"/>
        </w:rPr>
        <w:t>несмотря на использование жесткого шлема, при столкновении с препятствием угрожают тяжелые повреждения головы</w:t>
      </w:r>
      <w:r>
        <w:rPr>
          <w:i/>
          <w:sz w:val="20"/>
        </w:rPr>
        <w:t xml:space="preserve"> и шеи</w:t>
      </w:r>
      <w:r>
        <w:rPr>
          <w:sz w:val="20"/>
        </w:rPr>
        <w:t xml:space="preserve">. При резком торможении мотоциклиста или при столкновении – </w:t>
      </w:r>
      <w:proofErr w:type="spellStart"/>
      <w:proofErr w:type="gramStart"/>
      <w:r>
        <w:rPr>
          <w:sz w:val="20"/>
        </w:rPr>
        <w:t>мотоцик</w:t>
      </w:r>
      <w:proofErr w:type="spellEnd"/>
      <w:r>
        <w:rPr>
          <w:sz w:val="20"/>
        </w:rPr>
        <w:t>- лист</w:t>
      </w:r>
      <w:proofErr w:type="gramEnd"/>
      <w:r>
        <w:rPr>
          <w:sz w:val="20"/>
        </w:rPr>
        <w:t xml:space="preserve"> или сидящий позади него пассажир вылетают из седла и ударяются о землю со всеми вытекающими последствиями.</w:t>
      </w:r>
    </w:p>
    <w:p w:rsidR="00D57163" w:rsidRDefault="00FE0E1E">
      <w:pPr>
        <w:pStyle w:val="2"/>
        <w:spacing w:before="99" w:line="230" w:lineRule="auto"/>
        <w:ind w:right="1575" w:firstLine="1094"/>
      </w:pPr>
      <w:r>
        <w:rPr>
          <w:color w:val="234060"/>
        </w:rPr>
        <w:t>МЕРЫ ПРОФИЛАКТИКИ ДОРОЖНО-ТРАНСПОРТНОГО</w:t>
      </w:r>
      <w:r>
        <w:rPr>
          <w:color w:val="234060"/>
          <w:spacing w:val="-14"/>
        </w:rPr>
        <w:t xml:space="preserve"> </w:t>
      </w:r>
      <w:r>
        <w:rPr>
          <w:color w:val="234060"/>
        </w:rPr>
        <w:t>ТРАВМАТИЗМА</w:t>
      </w:r>
    </w:p>
    <w:p w:rsidR="00D57163" w:rsidRDefault="00FE0E1E">
      <w:pPr>
        <w:pStyle w:val="a3"/>
        <w:spacing w:before="101" w:line="187" w:lineRule="auto"/>
        <w:ind w:left="207" w:right="100" w:firstLine="283"/>
        <w:jc w:val="both"/>
      </w:pPr>
      <w:r>
        <w:t>В 2010 г. резолюц</w:t>
      </w:r>
      <w:r>
        <w:t>ия Генеральной Ассамблеи Организации Объединенных Наций провозгласила «Десятилетие действий по обеспечению безопасности дорожного движения на 2011-2020 гг.». К нему присоединились 110 стран, в</w:t>
      </w:r>
      <w:r>
        <w:rPr>
          <w:spacing w:val="40"/>
        </w:rPr>
        <w:t xml:space="preserve"> </w:t>
      </w:r>
      <w:r>
        <w:t>том числе и Беларусь, которые взяли на себя обязательства на эт</w:t>
      </w:r>
      <w:r>
        <w:t>от период по спасению миллионов человеческих жизней путем:</w:t>
      </w:r>
    </w:p>
    <w:p w:rsidR="00D57163" w:rsidRDefault="00FE0E1E">
      <w:pPr>
        <w:pStyle w:val="a4"/>
        <w:numPr>
          <w:ilvl w:val="0"/>
          <w:numId w:val="3"/>
        </w:numPr>
        <w:tabs>
          <w:tab w:val="left" w:pos="491"/>
        </w:tabs>
        <w:spacing w:line="187" w:lineRule="auto"/>
        <w:ind w:right="3069" w:hanging="142"/>
        <w:rPr>
          <w:i/>
          <w:sz w:val="20"/>
        </w:rPr>
      </w:pPr>
      <w:r>
        <w:pict>
          <v:group id="docshapegroup13" o:spid="_x0000_s1032" style="position:absolute;left:0;text-align:left;margin-left:679.15pt;margin-top:3.25pt;width:141.25pt;height:101.15pt;z-index:15730176;mso-position-horizontal-relative:page" coordorigin="13583,65" coordsize="2825,2023">
            <v:shape id="docshape14" o:spid="_x0000_s1034" type="#_x0000_t75" style="position:absolute;left:13600;top:81;width:2793;height:1991">
              <v:imagedata r:id="rId10" o:title=""/>
            </v:shape>
            <v:rect id="docshape15" o:spid="_x0000_s1033" style="position:absolute;left:13590;top:72;width:2810;height:2008" filled="f" strokecolor="#bab8d0"/>
            <w10:wrap anchorx="page"/>
          </v:group>
        </w:pict>
      </w:r>
      <w:r>
        <w:tab/>
      </w:r>
      <w:r>
        <w:rPr>
          <w:b/>
          <w:i/>
          <w:sz w:val="20"/>
        </w:rPr>
        <w:t xml:space="preserve">улучшения </w:t>
      </w:r>
      <w:r>
        <w:rPr>
          <w:i/>
          <w:sz w:val="20"/>
        </w:rPr>
        <w:t xml:space="preserve">безопасности дорог и </w:t>
      </w:r>
      <w:proofErr w:type="gramStart"/>
      <w:r>
        <w:rPr>
          <w:i/>
          <w:sz w:val="20"/>
        </w:rPr>
        <w:t>транс- портных</w:t>
      </w:r>
      <w:proofErr w:type="gramEnd"/>
      <w:r>
        <w:rPr>
          <w:i/>
          <w:sz w:val="20"/>
        </w:rPr>
        <w:t xml:space="preserve"> средств;</w:t>
      </w:r>
    </w:p>
    <w:p w:rsidR="00D57163" w:rsidRDefault="00FE0E1E">
      <w:pPr>
        <w:pStyle w:val="a4"/>
        <w:numPr>
          <w:ilvl w:val="0"/>
          <w:numId w:val="3"/>
        </w:numPr>
        <w:tabs>
          <w:tab w:val="left" w:pos="491"/>
        </w:tabs>
        <w:spacing w:line="187" w:lineRule="auto"/>
        <w:ind w:right="3072" w:hanging="142"/>
        <w:rPr>
          <w:i/>
          <w:sz w:val="20"/>
        </w:rPr>
      </w:pPr>
      <w:r>
        <w:tab/>
      </w:r>
      <w:r>
        <w:rPr>
          <w:i/>
          <w:sz w:val="20"/>
        </w:rPr>
        <w:t xml:space="preserve">обеспечения надлежащего поведения </w:t>
      </w:r>
      <w:proofErr w:type="spellStart"/>
      <w:proofErr w:type="gramStart"/>
      <w:r>
        <w:rPr>
          <w:i/>
          <w:sz w:val="20"/>
        </w:rPr>
        <w:t>поль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зователей</w:t>
      </w:r>
      <w:proofErr w:type="spellEnd"/>
      <w:proofErr w:type="gramEnd"/>
      <w:r>
        <w:rPr>
          <w:i/>
          <w:sz w:val="20"/>
        </w:rPr>
        <w:t xml:space="preserve"> дорог;</w:t>
      </w:r>
    </w:p>
    <w:p w:rsidR="00D57163" w:rsidRDefault="00FE0E1E">
      <w:pPr>
        <w:pStyle w:val="a4"/>
        <w:numPr>
          <w:ilvl w:val="0"/>
          <w:numId w:val="3"/>
        </w:numPr>
        <w:tabs>
          <w:tab w:val="left" w:pos="491"/>
        </w:tabs>
        <w:spacing w:line="187" w:lineRule="auto"/>
        <w:ind w:right="3073" w:hanging="142"/>
        <w:rPr>
          <w:i/>
          <w:sz w:val="20"/>
        </w:rPr>
      </w:pPr>
      <w:r>
        <w:tab/>
      </w:r>
      <w:r>
        <w:rPr>
          <w:b/>
          <w:i/>
          <w:sz w:val="20"/>
        </w:rPr>
        <w:t xml:space="preserve">улучшения </w:t>
      </w:r>
      <w:r>
        <w:rPr>
          <w:i/>
          <w:sz w:val="20"/>
        </w:rPr>
        <w:t xml:space="preserve">работы служб неотложной </w:t>
      </w:r>
      <w:proofErr w:type="gramStart"/>
      <w:r>
        <w:rPr>
          <w:i/>
          <w:sz w:val="20"/>
        </w:rPr>
        <w:t xml:space="preserve">по- </w:t>
      </w:r>
      <w:r>
        <w:rPr>
          <w:i/>
          <w:spacing w:val="-2"/>
          <w:sz w:val="20"/>
        </w:rPr>
        <w:t>мощи</w:t>
      </w:r>
      <w:proofErr w:type="gramEnd"/>
      <w:r>
        <w:rPr>
          <w:i/>
          <w:spacing w:val="-2"/>
          <w:sz w:val="20"/>
        </w:rPr>
        <w:t>;</w:t>
      </w:r>
    </w:p>
    <w:p w:rsidR="00D57163" w:rsidRDefault="00FE0E1E">
      <w:pPr>
        <w:pStyle w:val="a4"/>
        <w:numPr>
          <w:ilvl w:val="0"/>
          <w:numId w:val="3"/>
        </w:numPr>
        <w:tabs>
          <w:tab w:val="left" w:pos="491"/>
        </w:tabs>
        <w:spacing w:line="187" w:lineRule="auto"/>
        <w:ind w:right="3070" w:hanging="142"/>
        <w:rPr>
          <w:i/>
          <w:sz w:val="20"/>
        </w:rPr>
      </w:pPr>
      <w:r>
        <w:tab/>
      </w:r>
      <w:r>
        <w:rPr>
          <w:b/>
          <w:i/>
          <w:sz w:val="20"/>
        </w:rPr>
        <w:t xml:space="preserve">проведения </w:t>
      </w:r>
      <w:r>
        <w:rPr>
          <w:i/>
          <w:sz w:val="20"/>
        </w:rPr>
        <w:t>информационно-разъясни-</w:t>
      </w:r>
      <w:r>
        <w:rPr>
          <w:i/>
          <w:sz w:val="20"/>
        </w:rPr>
        <w:t xml:space="preserve"> тельной работы на самых высоких </w:t>
      </w:r>
      <w:proofErr w:type="spellStart"/>
      <w:proofErr w:type="gramStart"/>
      <w:r>
        <w:rPr>
          <w:i/>
          <w:sz w:val="20"/>
        </w:rPr>
        <w:t>полити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ческих</w:t>
      </w:r>
      <w:proofErr w:type="spellEnd"/>
      <w:proofErr w:type="gramEnd"/>
      <w:r>
        <w:rPr>
          <w:i/>
          <w:sz w:val="20"/>
        </w:rPr>
        <w:t xml:space="preserve"> уровнях для обеспечения безопасно- </w:t>
      </w:r>
      <w:proofErr w:type="spellStart"/>
      <w:r>
        <w:rPr>
          <w:i/>
          <w:sz w:val="20"/>
        </w:rPr>
        <w:t>сти</w:t>
      </w:r>
      <w:proofErr w:type="spellEnd"/>
      <w:r>
        <w:rPr>
          <w:i/>
          <w:sz w:val="20"/>
        </w:rPr>
        <w:t xml:space="preserve"> дорожного движения и уменьшения до- </w:t>
      </w:r>
      <w:proofErr w:type="spellStart"/>
      <w:r>
        <w:rPr>
          <w:i/>
          <w:sz w:val="20"/>
        </w:rPr>
        <w:t>рожно</w:t>
      </w:r>
      <w:proofErr w:type="spellEnd"/>
      <w:r>
        <w:rPr>
          <w:i/>
          <w:sz w:val="20"/>
        </w:rPr>
        <w:t>-транспортного травматизма.</w:t>
      </w:r>
    </w:p>
    <w:p w:rsidR="00D57163" w:rsidRDefault="00FE0E1E">
      <w:pPr>
        <w:pStyle w:val="a3"/>
        <w:spacing w:before="144" w:line="187" w:lineRule="auto"/>
        <w:ind w:left="207" w:right="104" w:firstLine="283"/>
        <w:jc w:val="both"/>
      </w:pPr>
      <w:r>
        <w:t>В Республике в целом и в Минске, в частности, принимаются меры по уменьшению ДТП и сокращению на это</w:t>
      </w:r>
      <w:r>
        <w:t xml:space="preserve">й основе дорожно-транспортного </w:t>
      </w:r>
      <w:proofErr w:type="gramStart"/>
      <w:r>
        <w:t xml:space="preserve">трав- </w:t>
      </w:r>
      <w:proofErr w:type="spellStart"/>
      <w:r>
        <w:rPr>
          <w:spacing w:val="-2"/>
        </w:rPr>
        <w:t>матизма</w:t>
      </w:r>
      <w:proofErr w:type="spellEnd"/>
      <w:proofErr w:type="gramEnd"/>
      <w:r>
        <w:rPr>
          <w:spacing w:val="-2"/>
        </w:rPr>
        <w:t>.</w:t>
      </w:r>
    </w:p>
    <w:p w:rsidR="00D57163" w:rsidRDefault="00FE0E1E">
      <w:pPr>
        <w:pStyle w:val="a3"/>
        <w:spacing w:before="2" w:line="187" w:lineRule="auto"/>
        <w:ind w:left="207" w:right="102" w:firstLine="283"/>
        <w:jc w:val="both"/>
      </w:pPr>
      <w:r>
        <w:t xml:space="preserve">Министерством внутренних дел Республики Беларусь проводятся </w:t>
      </w:r>
      <w:proofErr w:type="spellStart"/>
      <w:proofErr w:type="gramStart"/>
      <w:r>
        <w:t>месячни</w:t>
      </w:r>
      <w:proofErr w:type="spellEnd"/>
      <w:r>
        <w:t xml:space="preserve">- </w:t>
      </w:r>
      <w:proofErr w:type="spellStart"/>
      <w:r>
        <w:t>ки</w:t>
      </w:r>
      <w:proofErr w:type="spellEnd"/>
      <w:proofErr w:type="gramEnd"/>
      <w:r>
        <w:t xml:space="preserve"> безопасности дорожного движения.</w:t>
      </w:r>
    </w:p>
    <w:p w:rsidR="00D57163" w:rsidRDefault="00D57163">
      <w:pPr>
        <w:spacing w:line="187" w:lineRule="auto"/>
        <w:jc w:val="both"/>
        <w:sectPr w:rsidR="00D57163">
          <w:type w:val="continuous"/>
          <w:pgSz w:w="16840" w:h="11910" w:orient="landscape"/>
          <w:pgMar w:top="300" w:right="320" w:bottom="0" w:left="220" w:header="720" w:footer="720" w:gutter="0"/>
          <w:cols w:num="2" w:space="720" w:equalWidth="0">
            <w:col w:w="7764" w:space="709"/>
            <w:col w:w="7827"/>
          </w:cols>
        </w:sectPr>
      </w:pPr>
    </w:p>
    <w:p w:rsidR="00D57163" w:rsidRDefault="00FE0E1E">
      <w:pPr>
        <w:pStyle w:val="a3"/>
        <w:spacing w:before="115" w:line="187" w:lineRule="auto"/>
        <w:ind w:left="2926" w:firstLine="283"/>
        <w:rPr>
          <w:b/>
        </w:rPr>
      </w:pPr>
      <w:r>
        <w:lastRenderedPageBreak/>
        <w:t xml:space="preserve">В начале учебного года в обязательном </w:t>
      </w:r>
      <w:proofErr w:type="spellStart"/>
      <w:proofErr w:type="gramStart"/>
      <w:r>
        <w:t>поряд</w:t>
      </w:r>
      <w:proofErr w:type="spellEnd"/>
      <w:r>
        <w:t xml:space="preserve">- </w:t>
      </w:r>
      <w:proofErr w:type="spellStart"/>
      <w:r>
        <w:t>ке</w:t>
      </w:r>
      <w:proofErr w:type="spellEnd"/>
      <w:proofErr w:type="gramEnd"/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комплекс мероприят</w:t>
      </w:r>
      <w:r>
        <w:t>ий</w:t>
      </w:r>
      <w:r>
        <w:rPr>
          <w:spacing w:val="-3"/>
        </w:rPr>
        <w:t xml:space="preserve"> </w:t>
      </w:r>
      <w:r>
        <w:rPr>
          <w:spacing w:val="-2"/>
        </w:rPr>
        <w:t>«</w:t>
      </w:r>
      <w:r>
        <w:rPr>
          <w:b/>
          <w:spacing w:val="-2"/>
        </w:rPr>
        <w:t>Внимание:</w:t>
      </w:r>
    </w:p>
    <w:p w:rsidR="00D57163" w:rsidRDefault="00FE0E1E">
      <w:pPr>
        <w:pStyle w:val="1"/>
        <w:spacing w:line="258" w:lineRule="exact"/>
        <w:ind w:left="979"/>
      </w:pPr>
      <w:r>
        <w:rPr>
          <w:b w:val="0"/>
        </w:rPr>
        <w:br w:type="column"/>
      </w:r>
    </w:p>
    <w:p w:rsidR="00D57163" w:rsidRDefault="00D57163" w:rsidP="00FE0E1E">
      <w:pPr>
        <w:spacing w:line="99" w:lineRule="exact"/>
        <w:ind w:left="985" w:right="386"/>
        <w:rPr>
          <w:b/>
          <w:sz w:val="24"/>
        </w:rPr>
      </w:pPr>
    </w:p>
    <w:p w:rsidR="00D57163" w:rsidRDefault="00D57163">
      <w:pPr>
        <w:spacing w:line="99" w:lineRule="exact"/>
        <w:jc w:val="center"/>
        <w:rPr>
          <w:sz w:val="24"/>
        </w:rPr>
        <w:sectPr w:rsidR="00D57163">
          <w:pgSz w:w="16840" w:h="11910" w:orient="landscape"/>
          <w:pgMar w:top="300" w:right="320" w:bottom="280" w:left="220" w:header="720" w:footer="720" w:gutter="0"/>
          <w:cols w:num="2" w:space="720" w:equalWidth="0">
            <w:col w:w="7719" w:space="40"/>
            <w:col w:w="8541"/>
          </w:cols>
        </w:sectPr>
      </w:pPr>
    </w:p>
    <w:p w:rsidR="00D57163" w:rsidRDefault="00FE0E1E">
      <w:pPr>
        <w:spacing w:line="168" w:lineRule="exact"/>
        <w:ind w:left="2926"/>
        <w:rPr>
          <w:b/>
          <w:sz w:val="20"/>
        </w:rPr>
      </w:pPr>
      <w:r>
        <w:rPr>
          <w:b/>
          <w:spacing w:val="-2"/>
          <w:sz w:val="20"/>
        </w:rPr>
        <w:t>дети».</w:t>
      </w:r>
    </w:p>
    <w:p w:rsidR="00D57163" w:rsidRDefault="00FE0E1E">
      <w:pPr>
        <w:pStyle w:val="a3"/>
        <w:spacing w:line="163" w:lineRule="exact"/>
        <w:ind w:left="3210"/>
      </w:pPr>
      <w:r>
        <w:rPr>
          <w:spacing w:val="-4"/>
        </w:rPr>
        <w:t>Среди</w:t>
      </w:r>
    </w:p>
    <w:p w:rsidR="00D57163" w:rsidRDefault="00FE0E1E" w:rsidP="00FE0E1E">
      <w:pPr>
        <w:pStyle w:val="a3"/>
        <w:spacing w:before="143" w:line="188" w:lineRule="exact"/>
        <w:ind w:left="263"/>
      </w:pPr>
      <w:r>
        <w:br w:type="column"/>
      </w:r>
      <w:r>
        <w:t>других</w:t>
      </w:r>
      <w:r>
        <w:rPr>
          <w:spacing w:val="62"/>
          <w:w w:val="150"/>
        </w:rPr>
        <w:t xml:space="preserve"> </w:t>
      </w:r>
      <w:r>
        <w:t>мер</w:t>
      </w:r>
      <w:r>
        <w:rPr>
          <w:spacing w:val="60"/>
          <w:w w:val="150"/>
        </w:rPr>
        <w:t xml:space="preserve"> </w:t>
      </w:r>
      <w:r>
        <w:t>по</w:t>
      </w:r>
      <w:r>
        <w:rPr>
          <w:spacing w:val="63"/>
          <w:w w:val="150"/>
        </w:rPr>
        <w:t xml:space="preserve"> </w:t>
      </w:r>
      <w:r>
        <w:t>снижению</w:t>
      </w:r>
      <w:r>
        <w:rPr>
          <w:spacing w:val="60"/>
          <w:w w:val="150"/>
        </w:rPr>
        <w:t xml:space="preserve"> </w:t>
      </w:r>
      <w:r>
        <w:rPr>
          <w:spacing w:val="-2"/>
        </w:rPr>
        <w:t>дорожно-</w:t>
      </w:r>
    </w:p>
    <w:p w:rsidR="00D57163" w:rsidRDefault="00D57163">
      <w:pPr>
        <w:spacing w:line="237" w:lineRule="exact"/>
        <w:sectPr w:rsidR="00D57163">
          <w:type w:val="continuous"/>
          <w:pgSz w:w="16840" w:h="11910" w:orient="landscape"/>
          <w:pgMar w:top="300" w:right="320" w:bottom="0" w:left="220" w:header="720" w:footer="720" w:gutter="0"/>
          <w:cols w:num="3" w:space="720" w:equalWidth="0">
            <w:col w:w="3804" w:space="40"/>
            <w:col w:w="3872" w:space="39"/>
            <w:col w:w="8545"/>
          </w:cols>
        </w:sectPr>
      </w:pPr>
    </w:p>
    <w:p w:rsidR="00D57163" w:rsidRDefault="00FE0E1E">
      <w:pPr>
        <w:pStyle w:val="a3"/>
        <w:spacing w:before="34" w:line="187" w:lineRule="auto"/>
        <w:ind w:left="2926" w:right="8579"/>
        <w:jc w:val="both"/>
      </w:pPr>
      <w:r>
        <w:pict>
          <v:group id="docshapegroup16" o:spid="_x0000_s1026" style="position:absolute;left:0;text-align:left;margin-left:0;margin-top:0;width:841.95pt;height:595.35pt;z-index:-15802880;mso-position-horizontal-relative:page;mso-position-vertical-relative:page" coordsize="16839,11907">
            <v:shape id="docshape17" o:spid="_x0000_s1031" type="#_x0000_t75" style="position:absolute;width:16839;height:11907">
              <v:imagedata r:id="rId11" o:title=""/>
            </v:shape>
            <v:shape id="docshape18" o:spid="_x0000_s1030" type="#_x0000_t75" style="position:absolute;left:9586;top:5763;width:6125;height:4003">
              <v:imagedata r:id="rId12" o:title=""/>
            </v:shape>
            <v:rect id="docshape19" o:spid="_x0000_s1029" style="position:absolute;left:9525;top:5703;width:6246;height:4123" filled="f" strokecolor="#bab8d0" strokeweight="6pt"/>
            <v:shape id="docshape20" o:spid="_x0000_s1028" type="#_x0000_t75" style="position:absolute;left:441;top:446;width:2510;height:2245">
              <v:imagedata r:id="rId13" o:title=""/>
            </v:shape>
            <v:rect id="docshape21" o:spid="_x0000_s1027" style="position:absolute;left:431;top:436;width:2527;height:2262" filled="f" strokecolor="#bab8d0"/>
            <w10:wrap anchorx="page" anchory="page"/>
          </v:group>
        </w:pict>
      </w:r>
      <w:r>
        <w:t xml:space="preserve">транспортного травматизма следует отнести </w:t>
      </w:r>
      <w:proofErr w:type="gramStart"/>
      <w:r>
        <w:t>та- кие</w:t>
      </w:r>
      <w:proofErr w:type="gramEnd"/>
      <w:r>
        <w:t>, как:</w:t>
      </w:r>
    </w:p>
    <w:p w:rsidR="00D57163" w:rsidRDefault="00FE0E1E">
      <w:pPr>
        <w:pStyle w:val="a4"/>
        <w:numPr>
          <w:ilvl w:val="0"/>
          <w:numId w:val="2"/>
        </w:numPr>
        <w:tabs>
          <w:tab w:val="left" w:pos="3210"/>
          <w:tab w:val="left" w:pos="5292"/>
        </w:tabs>
        <w:spacing w:before="1" w:line="187" w:lineRule="auto"/>
        <w:ind w:right="8579" w:firstLine="0"/>
        <w:rPr>
          <w:i/>
          <w:sz w:val="20"/>
        </w:rPr>
      </w:pPr>
      <w:r>
        <w:rPr>
          <w:b/>
          <w:sz w:val="20"/>
        </w:rPr>
        <w:t xml:space="preserve">Предупреждение </w:t>
      </w:r>
      <w:r>
        <w:rPr>
          <w:i/>
          <w:sz w:val="20"/>
        </w:rPr>
        <w:t xml:space="preserve">пьянства среди всех </w:t>
      </w:r>
      <w:proofErr w:type="spellStart"/>
      <w:proofErr w:type="gramStart"/>
      <w:r>
        <w:rPr>
          <w:i/>
          <w:sz w:val="20"/>
        </w:rPr>
        <w:t>участ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ников</w:t>
      </w:r>
      <w:proofErr w:type="spellEnd"/>
      <w:proofErr w:type="gramEnd"/>
      <w:r>
        <w:rPr>
          <w:i/>
          <w:sz w:val="20"/>
        </w:rPr>
        <w:t xml:space="preserve"> дорожного движения, как одной из причин, </w:t>
      </w:r>
      <w:r>
        <w:rPr>
          <w:i/>
          <w:spacing w:val="-2"/>
          <w:sz w:val="20"/>
        </w:rPr>
        <w:t>способствующей</w:t>
      </w:r>
      <w:r>
        <w:rPr>
          <w:i/>
          <w:sz w:val="20"/>
        </w:rPr>
        <w:tab/>
      </w:r>
      <w:r>
        <w:rPr>
          <w:i/>
          <w:spacing w:val="-2"/>
          <w:sz w:val="20"/>
        </w:rPr>
        <w:t xml:space="preserve">дорожно-транспортному </w:t>
      </w:r>
      <w:r>
        <w:rPr>
          <w:i/>
          <w:sz w:val="20"/>
        </w:rPr>
        <w:t xml:space="preserve">травматизму, в том числе ужесточение мер ад- </w:t>
      </w:r>
      <w:proofErr w:type="spellStart"/>
      <w:r>
        <w:rPr>
          <w:i/>
          <w:sz w:val="20"/>
        </w:rPr>
        <w:t>министративной</w:t>
      </w:r>
      <w:proofErr w:type="spellEnd"/>
      <w:r>
        <w:rPr>
          <w:i/>
          <w:sz w:val="20"/>
        </w:rPr>
        <w:t xml:space="preserve"> и уголовной от</w:t>
      </w:r>
      <w:r>
        <w:rPr>
          <w:i/>
          <w:sz w:val="20"/>
        </w:rPr>
        <w:t xml:space="preserve">ветственно- </w:t>
      </w:r>
      <w:proofErr w:type="spellStart"/>
      <w:r>
        <w:rPr>
          <w:i/>
          <w:spacing w:val="-4"/>
          <w:sz w:val="20"/>
        </w:rPr>
        <w:t>сти</w:t>
      </w:r>
      <w:proofErr w:type="spellEnd"/>
      <w:r>
        <w:rPr>
          <w:i/>
          <w:spacing w:val="-4"/>
          <w:sz w:val="20"/>
        </w:rPr>
        <w:t>.</w:t>
      </w:r>
    </w:p>
    <w:p w:rsidR="00D57163" w:rsidRDefault="00FE0E1E">
      <w:pPr>
        <w:pStyle w:val="a4"/>
        <w:numPr>
          <w:ilvl w:val="0"/>
          <w:numId w:val="2"/>
        </w:numPr>
        <w:tabs>
          <w:tab w:val="left" w:pos="3210"/>
        </w:tabs>
        <w:spacing w:before="2" w:line="187" w:lineRule="auto"/>
        <w:ind w:left="207" w:firstLine="2719"/>
        <w:rPr>
          <w:i/>
          <w:sz w:val="20"/>
        </w:rPr>
      </w:pPr>
      <w:r>
        <w:rPr>
          <w:b/>
          <w:sz w:val="20"/>
        </w:rPr>
        <w:t xml:space="preserve">Обучение </w:t>
      </w:r>
      <w:r>
        <w:rPr>
          <w:i/>
          <w:sz w:val="20"/>
        </w:rPr>
        <w:t xml:space="preserve">лиц «первого контакта» с </w:t>
      </w:r>
      <w:proofErr w:type="spellStart"/>
      <w:proofErr w:type="gramStart"/>
      <w:r>
        <w:rPr>
          <w:i/>
          <w:sz w:val="20"/>
        </w:rPr>
        <w:t>постра</w:t>
      </w:r>
      <w:proofErr w:type="spellEnd"/>
      <w:r>
        <w:rPr>
          <w:i/>
          <w:sz w:val="20"/>
        </w:rPr>
        <w:t>- давшими</w:t>
      </w:r>
      <w:proofErr w:type="gramEnd"/>
      <w:r>
        <w:rPr>
          <w:i/>
          <w:sz w:val="20"/>
        </w:rPr>
        <w:t xml:space="preserve"> в ДТП (спасатели, сотрудники внутренних дел, стюардессы, борт- проводники,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лица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профессий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повышенного риска) 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оказанию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первой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помощи и транспортировке пострадавших).</w:t>
      </w:r>
    </w:p>
    <w:p w:rsidR="00D57163" w:rsidRDefault="00FE0E1E">
      <w:pPr>
        <w:pStyle w:val="a4"/>
        <w:numPr>
          <w:ilvl w:val="0"/>
          <w:numId w:val="1"/>
        </w:numPr>
        <w:tabs>
          <w:tab w:val="left" w:pos="491"/>
        </w:tabs>
        <w:spacing w:before="2" w:line="187" w:lineRule="auto"/>
        <w:ind w:firstLine="0"/>
        <w:rPr>
          <w:i/>
          <w:sz w:val="20"/>
        </w:rPr>
      </w:pPr>
      <w:r>
        <w:rPr>
          <w:b/>
          <w:sz w:val="20"/>
        </w:rPr>
        <w:t xml:space="preserve">Оптимизация </w:t>
      </w:r>
      <w:r>
        <w:rPr>
          <w:i/>
          <w:sz w:val="20"/>
        </w:rPr>
        <w:t xml:space="preserve">системы взаимодействия органов управления, сил и средств различных ведомств, участвующих в оказании помощи </w:t>
      </w:r>
      <w:proofErr w:type="gramStart"/>
      <w:r>
        <w:rPr>
          <w:i/>
          <w:sz w:val="20"/>
        </w:rPr>
        <w:t xml:space="preserve">пострадав- </w:t>
      </w:r>
      <w:proofErr w:type="spellStart"/>
      <w:r>
        <w:rPr>
          <w:i/>
          <w:sz w:val="20"/>
        </w:rPr>
        <w:t>шим</w:t>
      </w:r>
      <w:proofErr w:type="spellEnd"/>
      <w:proofErr w:type="gramEnd"/>
      <w:r>
        <w:rPr>
          <w:i/>
          <w:sz w:val="20"/>
        </w:rPr>
        <w:t xml:space="preserve"> и ликвидации последствий дорожно-транспортных происшествий.</w:t>
      </w:r>
    </w:p>
    <w:p w:rsidR="00D57163" w:rsidRDefault="00FE0E1E">
      <w:pPr>
        <w:pStyle w:val="a4"/>
        <w:numPr>
          <w:ilvl w:val="0"/>
          <w:numId w:val="1"/>
        </w:numPr>
        <w:tabs>
          <w:tab w:val="left" w:pos="491"/>
        </w:tabs>
        <w:spacing w:before="2" w:line="187" w:lineRule="auto"/>
        <w:ind w:firstLine="0"/>
        <w:rPr>
          <w:i/>
          <w:sz w:val="20"/>
        </w:rPr>
      </w:pPr>
      <w:r>
        <w:rPr>
          <w:b/>
          <w:sz w:val="20"/>
        </w:rPr>
        <w:t xml:space="preserve">Активное привлечение внимания </w:t>
      </w:r>
      <w:r>
        <w:rPr>
          <w:i/>
          <w:sz w:val="20"/>
        </w:rPr>
        <w:t xml:space="preserve">общественности, СМИ к ДТП, их </w:t>
      </w:r>
      <w:proofErr w:type="gramStart"/>
      <w:r>
        <w:rPr>
          <w:i/>
          <w:sz w:val="20"/>
        </w:rPr>
        <w:t>по- следствиям</w:t>
      </w:r>
      <w:proofErr w:type="gramEnd"/>
      <w:r>
        <w:rPr>
          <w:i/>
          <w:sz w:val="20"/>
        </w:rPr>
        <w:t xml:space="preserve">, а также к мерам, которые можно принимать для их </w:t>
      </w:r>
      <w:proofErr w:type="spellStart"/>
      <w:r>
        <w:rPr>
          <w:i/>
          <w:sz w:val="20"/>
        </w:rPr>
        <w:t>предупре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pacing w:val="-2"/>
          <w:sz w:val="20"/>
        </w:rPr>
        <w:t>ждения</w:t>
      </w:r>
      <w:proofErr w:type="spellEnd"/>
      <w:r>
        <w:rPr>
          <w:i/>
          <w:spacing w:val="-2"/>
          <w:sz w:val="20"/>
        </w:rPr>
        <w:t>.</w:t>
      </w:r>
    </w:p>
    <w:p w:rsidR="00D57163" w:rsidRDefault="00FE0E1E">
      <w:pPr>
        <w:pStyle w:val="a4"/>
        <w:numPr>
          <w:ilvl w:val="0"/>
          <w:numId w:val="1"/>
        </w:numPr>
        <w:tabs>
          <w:tab w:val="left" w:pos="491"/>
        </w:tabs>
        <w:spacing w:before="1" w:line="187" w:lineRule="auto"/>
        <w:ind w:right="8576" w:firstLine="0"/>
        <w:rPr>
          <w:i/>
          <w:sz w:val="20"/>
        </w:rPr>
      </w:pPr>
      <w:r>
        <w:rPr>
          <w:b/>
          <w:sz w:val="20"/>
        </w:rPr>
        <w:t xml:space="preserve">Ведение широкой разъяснительной </w:t>
      </w:r>
      <w:r>
        <w:rPr>
          <w:i/>
          <w:sz w:val="20"/>
        </w:rPr>
        <w:t xml:space="preserve">работы среди различных категорий населения по формированию </w:t>
      </w:r>
      <w:r>
        <w:rPr>
          <w:b/>
          <w:sz w:val="20"/>
        </w:rPr>
        <w:t xml:space="preserve">здорового и безопасного образа жизни </w:t>
      </w:r>
      <w:r>
        <w:rPr>
          <w:i/>
          <w:sz w:val="20"/>
        </w:rPr>
        <w:t xml:space="preserve">с </w:t>
      </w:r>
      <w:proofErr w:type="spellStart"/>
      <w:proofErr w:type="gramStart"/>
      <w:r>
        <w:rPr>
          <w:i/>
          <w:sz w:val="20"/>
        </w:rPr>
        <w:t>уче</w:t>
      </w:r>
      <w:proofErr w:type="spellEnd"/>
      <w:r>
        <w:rPr>
          <w:i/>
          <w:sz w:val="20"/>
        </w:rPr>
        <w:t>- том</w:t>
      </w:r>
      <w:proofErr w:type="gramEnd"/>
      <w:r>
        <w:rPr>
          <w:i/>
          <w:sz w:val="20"/>
        </w:rPr>
        <w:t xml:space="preserve"> того, что большинство взрослых и детей являются «</w:t>
      </w:r>
      <w:r>
        <w:rPr>
          <w:i/>
          <w:sz w:val="20"/>
        </w:rPr>
        <w:t xml:space="preserve">уязвимыми </w:t>
      </w:r>
      <w:proofErr w:type="spellStart"/>
      <w:r>
        <w:rPr>
          <w:i/>
          <w:sz w:val="20"/>
        </w:rPr>
        <w:t>поль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зователями</w:t>
      </w:r>
      <w:proofErr w:type="spellEnd"/>
      <w:r>
        <w:rPr>
          <w:i/>
          <w:sz w:val="20"/>
        </w:rPr>
        <w:t xml:space="preserve"> дорог».</w:t>
      </w:r>
    </w:p>
    <w:p w:rsidR="00D57163" w:rsidRDefault="00FE0E1E">
      <w:pPr>
        <w:pStyle w:val="a3"/>
        <w:spacing w:before="181" w:line="187" w:lineRule="auto"/>
        <w:ind w:left="274" w:right="8575" w:firstLine="216"/>
        <w:jc w:val="both"/>
      </w:pPr>
      <w:r>
        <w:t xml:space="preserve">Но какие бы меры ни принимались государственными органами, многое </w:t>
      </w:r>
      <w:proofErr w:type="gramStart"/>
      <w:r>
        <w:t>за- висит</w:t>
      </w:r>
      <w:proofErr w:type="gramEnd"/>
      <w:r>
        <w:t xml:space="preserve"> от самих граждан, их личной</w:t>
      </w:r>
      <w:r>
        <w:rPr>
          <w:spacing w:val="-1"/>
        </w:rPr>
        <w:t xml:space="preserve"> </w:t>
      </w:r>
      <w:r>
        <w:t>заботы за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здоровья.</w:t>
      </w:r>
    </w:p>
    <w:p w:rsidR="00D57163" w:rsidRDefault="00FE0E1E">
      <w:pPr>
        <w:spacing w:before="182" w:line="187" w:lineRule="auto"/>
        <w:ind w:left="207" w:right="8575" w:firstLine="283"/>
        <w:jc w:val="both"/>
        <w:rPr>
          <w:i/>
          <w:sz w:val="20"/>
        </w:rPr>
      </w:pPr>
      <w:r>
        <w:rPr>
          <w:b/>
          <w:sz w:val="20"/>
        </w:rPr>
        <w:t xml:space="preserve">Взрослые и дети должны всегда знать и помнить: </w:t>
      </w:r>
      <w:r>
        <w:rPr>
          <w:i/>
          <w:sz w:val="20"/>
        </w:rPr>
        <w:t>прогнозирование и</w:t>
      </w:r>
      <w:r>
        <w:rPr>
          <w:i/>
          <w:sz w:val="20"/>
        </w:rPr>
        <w:t xml:space="preserve"> предвидение возможных последствий в той или иной ситуации, повышенное внимание и бдительность не только в экстремальных условиях, но и в </w:t>
      </w:r>
      <w:proofErr w:type="gramStart"/>
      <w:r>
        <w:rPr>
          <w:i/>
          <w:sz w:val="20"/>
        </w:rPr>
        <w:t>по- вседневной</w:t>
      </w:r>
      <w:proofErr w:type="gramEnd"/>
      <w:r>
        <w:rPr>
          <w:i/>
          <w:sz w:val="20"/>
        </w:rPr>
        <w:t xml:space="preserve"> жизни, соблюдение Правил дорожного движения – помогут избе- жать травм и увечий, сохранить жизнь и здор</w:t>
      </w:r>
      <w:r>
        <w:rPr>
          <w:i/>
          <w:sz w:val="20"/>
        </w:rPr>
        <w:t>овье на долгие годы.</w:t>
      </w: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</w:p>
    <w:p w:rsidR="00D57163" w:rsidRDefault="00D57163">
      <w:pPr>
        <w:pStyle w:val="a3"/>
        <w:rPr>
          <w:i/>
        </w:rPr>
      </w:pPr>
      <w:bookmarkStart w:id="0" w:name="_GoBack"/>
      <w:bookmarkEnd w:id="0"/>
    </w:p>
    <w:sectPr w:rsidR="00D57163">
      <w:type w:val="continuous"/>
      <w:pgSz w:w="16840" w:h="11910" w:orient="landscape"/>
      <w:pgMar w:top="300" w:right="3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932A2"/>
    <w:multiLevelType w:val="hybridMultilevel"/>
    <w:tmpl w:val="4C06EE8C"/>
    <w:lvl w:ilvl="0" w:tplc="174C46F8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ECE118E">
      <w:numFmt w:val="bullet"/>
      <w:lvlText w:val="•"/>
      <w:lvlJc w:val="left"/>
      <w:pPr>
        <w:ind w:left="1088" w:hanging="284"/>
      </w:pPr>
      <w:rPr>
        <w:rFonts w:hint="default"/>
        <w:lang w:val="ru-RU" w:eastAsia="en-US" w:bidi="ar-SA"/>
      </w:rPr>
    </w:lvl>
    <w:lvl w:ilvl="2" w:tplc="CA164F7E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3" w:tplc="2E5871CE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4" w:tplc="69CE6D9A">
      <w:numFmt w:val="bullet"/>
      <w:lvlText w:val="•"/>
      <w:lvlJc w:val="left"/>
      <w:pPr>
        <w:ind w:left="3334" w:hanging="284"/>
      </w:pPr>
      <w:rPr>
        <w:rFonts w:hint="default"/>
        <w:lang w:val="ru-RU" w:eastAsia="en-US" w:bidi="ar-SA"/>
      </w:rPr>
    </w:lvl>
    <w:lvl w:ilvl="5" w:tplc="4E0A415A">
      <w:numFmt w:val="bullet"/>
      <w:lvlText w:val="•"/>
      <w:lvlJc w:val="left"/>
      <w:pPr>
        <w:ind w:left="4082" w:hanging="284"/>
      </w:pPr>
      <w:rPr>
        <w:rFonts w:hint="default"/>
        <w:lang w:val="ru-RU" w:eastAsia="en-US" w:bidi="ar-SA"/>
      </w:rPr>
    </w:lvl>
    <w:lvl w:ilvl="6" w:tplc="9E7CAAE0">
      <w:numFmt w:val="bullet"/>
      <w:lvlText w:val="•"/>
      <w:lvlJc w:val="left"/>
      <w:pPr>
        <w:ind w:left="4831" w:hanging="284"/>
      </w:pPr>
      <w:rPr>
        <w:rFonts w:hint="default"/>
        <w:lang w:val="ru-RU" w:eastAsia="en-US" w:bidi="ar-SA"/>
      </w:rPr>
    </w:lvl>
    <w:lvl w:ilvl="7" w:tplc="FE70A494">
      <w:numFmt w:val="bullet"/>
      <w:lvlText w:val="•"/>
      <w:lvlJc w:val="left"/>
      <w:pPr>
        <w:ind w:left="5579" w:hanging="284"/>
      </w:pPr>
      <w:rPr>
        <w:rFonts w:hint="default"/>
        <w:lang w:val="ru-RU" w:eastAsia="en-US" w:bidi="ar-SA"/>
      </w:rPr>
    </w:lvl>
    <w:lvl w:ilvl="8" w:tplc="5478F702">
      <w:numFmt w:val="bullet"/>
      <w:lvlText w:val="•"/>
      <w:lvlJc w:val="left"/>
      <w:pPr>
        <w:ind w:left="63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521F29CC"/>
    <w:multiLevelType w:val="hybridMultilevel"/>
    <w:tmpl w:val="5A9C9EA2"/>
    <w:lvl w:ilvl="0" w:tplc="5ED6C51A">
      <w:numFmt w:val="bullet"/>
      <w:lvlText w:val="-"/>
      <w:lvlJc w:val="left"/>
      <w:pPr>
        <w:ind w:left="2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616E652">
      <w:numFmt w:val="bullet"/>
      <w:lvlText w:val="•"/>
      <w:lvlJc w:val="left"/>
      <w:pPr>
        <w:ind w:left="1809" w:hanging="284"/>
      </w:pPr>
      <w:rPr>
        <w:rFonts w:hint="default"/>
        <w:lang w:val="ru-RU" w:eastAsia="en-US" w:bidi="ar-SA"/>
      </w:rPr>
    </w:lvl>
    <w:lvl w:ilvl="2" w:tplc="6502820A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  <w:lvl w:ilvl="3" w:tplc="6268A6A2">
      <w:numFmt w:val="bullet"/>
      <w:lvlText w:val="•"/>
      <w:lvlJc w:val="left"/>
      <w:pPr>
        <w:ind w:left="5029" w:hanging="284"/>
      </w:pPr>
      <w:rPr>
        <w:rFonts w:hint="default"/>
        <w:lang w:val="ru-RU" w:eastAsia="en-US" w:bidi="ar-SA"/>
      </w:rPr>
    </w:lvl>
    <w:lvl w:ilvl="4" w:tplc="34341A62">
      <w:numFmt w:val="bullet"/>
      <w:lvlText w:val="•"/>
      <w:lvlJc w:val="left"/>
      <w:pPr>
        <w:ind w:left="6639" w:hanging="284"/>
      </w:pPr>
      <w:rPr>
        <w:rFonts w:hint="default"/>
        <w:lang w:val="ru-RU" w:eastAsia="en-US" w:bidi="ar-SA"/>
      </w:rPr>
    </w:lvl>
    <w:lvl w:ilvl="5" w:tplc="9EE2B84E">
      <w:numFmt w:val="bullet"/>
      <w:lvlText w:val="•"/>
      <w:lvlJc w:val="left"/>
      <w:pPr>
        <w:ind w:left="8249" w:hanging="284"/>
      </w:pPr>
      <w:rPr>
        <w:rFonts w:hint="default"/>
        <w:lang w:val="ru-RU" w:eastAsia="en-US" w:bidi="ar-SA"/>
      </w:rPr>
    </w:lvl>
    <w:lvl w:ilvl="6" w:tplc="3526760C">
      <w:numFmt w:val="bullet"/>
      <w:lvlText w:val="•"/>
      <w:lvlJc w:val="left"/>
      <w:pPr>
        <w:ind w:left="9859" w:hanging="284"/>
      </w:pPr>
      <w:rPr>
        <w:rFonts w:hint="default"/>
        <w:lang w:val="ru-RU" w:eastAsia="en-US" w:bidi="ar-SA"/>
      </w:rPr>
    </w:lvl>
    <w:lvl w:ilvl="7" w:tplc="2D7449B4">
      <w:numFmt w:val="bullet"/>
      <w:lvlText w:val="•"/>
      <w:lvlJc w:val="left"/>
      <w:pPr>
        <w:ind w:left="11468" w:hanging="284"/>
      </w:pPr>
      <w:rPr>
        <w:rFonts w:hint="default"/>
        <w:lang w:val="ru-RU" w:eastAsia="en-US" w:bidi="ar-SA"/>
      </w:rPr>
    </w:lvl>
    <w:lvl w:ilvl="8" w:tplc="CC94D63E">
      <w:numFmt w:val="bullet"/>
      <w:lvlText w:val="•"/>
      <w:lvlJc w:val="left"/>
      <w:pPr>
        <w:ind w:left="1307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5ACF0EED"/>
    <w:multiLevelType w:val="hybridMultilevel"/>
    <w:tmpl w:val="73C23710"/>
    <w:lvl w:ilvl="0" w:tplc="F09C2020">
      <w:numFmt w:val="bullet"/>
      <w:lvlText w:val="-"/>
      <w:lvlJc w:val="left"/>
      <w:pPr>
        <w:ind w:left="29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10E7DBA">
      <w:numFmt w:val="bullet"/>
      <w:lvlText w:val="•"/>
      <w:lvlJc w:val="left"/>
      <w:pPr>
        <w:ind w:left="4257" w:hanging="284"/>
      </w:pPr>
      <w:rPr>
        <w:rFonts w:hint="default"/>
        <w:lang w:val="ru-RU" w:eastAsia="en-US" w:bidi="ar-SA"/>
      </w:rPr>
    </w:lvl>
    <w:lvl w:ilvl="2" w:tplc="D62CF5F4">
      <w:numFmt w:val="bullet"/>
      <w:lvlText w:val="•"/>
      <w:lvlJc w:val="left"/>
      <w:pPr>
        <w:ind w:left="5595" w:hanging="284"/>
      </w:pPr>
      <w:rPr>
        <w:rFonts w:hint="default"/>
        <w:lang w:val="ru-RU" w:eastAsia="en-US" w:bidi="ar-SA"/>
      </w:rPr>
    </w:lvl>
    <w:lvl w:ilvl="3" w:tplc="413C20E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4" w:tplc="8FA67796">
      <w:numFmt w:val="bullet"/>
      <w:lvlText w:val="•"/>
      <w:lvlJc w:val="left"/>
      <w:pPr>
        <w:ind w:left="8271" w:hanging="284"/>
      </w:pPr>
      <w:rPr>
        <w:rFonts w:hint="default"/>
        <w:lang w:val="ru-RU" w:eastAsia="en-US" w:bidi="ar-SA"/>
      </w:rPr>
    </w:lvl>
    <w:lvl w:ilvl="5" w:tplc="2730D0B2">
      <w:numFmt w:val="bullet"/>
      <w:lvlText w:val="•"/>
      <w:lvlJc w:val="left"/>
      <w:pPr>
        <w:ind w:left="9609" w:hanging="284"/>
      </w:pPr>
      <w:rPr>
        <w:rFonts w:hint="default"/>
        <w:lang w:val="ru-RU" w:eastAsia="en-US" w:bidi="ar-SA"/>
      </w:rPr>
    </w:lvl>
    <w:lvl w:ilvl="6" w:tplc="CE9CE1FC">
      <w:numFmt w:val="bullet"/>
      <w:lvlText w:val="•"/>
      <w:lvlJc w:val="left"/>
      <w:pPr>
        <w:ind w:left="10947" w:hanging="284"/>
      </w:pPr>
      <w:rPr>
        <w:rFonts w:hint="default"/>
        <w:lang w:val="ru-RU" w:eastAsia="en-US" w:bidi="ar-SA"/>
      </w:rPr>
    </w:lvl>
    <w:lvl w:ilvl="7" w:tplc="40BE473E">
      <w:numFmt w:val="bullet"/>
      <w:lvlText w:val="•"/>
      <w:lvlJc w:val="left"/>
      <w:pPr>
        <w:ind w:left="12284" w:hanging="284"/>
      </w:pPr>
      <w:rPr>
        <w:rFonts w:hint="default"/>
        <w:lang w:val="ru-RU" w:eastAsia="en-US" w:bidi="ar-SA"/>
      </w:rPr>
    </w:lvl>
    <w:lvl w:ilvl="8" w:tplc="6396F9E0">
      <w:numFmt w:val="bullet"/>
      <w:lvlText w:val="•"/>
      <w:lvlJc w:val="left"/>
      <w:pPr>
        <w:ind w:left="13622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7163"/>
    <w:rsid w:val="00D57163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811D9A60-5BF9-4B41-BC81-976BE75F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87"/>
      <w:ind w:right="38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683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07" w:right="8577" w:hanging="1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1134</Words>
  <Characters>6464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dcterms:created xsi:type="dcterms:W3CDTF">2021-11-04T06:29:00Z</dcterms:created>
  <dcterms:modified xsi:type="dcterms:W3CDTF">2021-12-15T08:46:00Z</dcterms:modified>
</cp:coreProperties>
</file>