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C3F" w:rsidRDefault="00E84C3F" w:rsidP="00E84C3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Государственное учреждение дополнительного образования </w:t>
      </w:r>
    </w:p>
    <w:p w:rsidR="00E84C3F" w:rsidRDefault="00E84C3F" w:rsidP="00E84C3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«Центр творчества, туризма и экскурсий детей и молодежи г. Жодино»</w:t>
      </w:r>
    </w:p>
    <w:p w:rsidR="00214AAC" w:rsidRDefault="00214AAC" w:rsidP="00E84C3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84C3F" w:rsidRPr="00F032C3" w:rsidRDefault="00E84C3F" w:rsidP="00E84C3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Филиал «ТехноАрт»</w:t>
      </w:r>
    </w:p>
    <w:p w:rsidR="00E84C3F" w:rsidRDefault="00E84C3F" w:rsidP="00E84C3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84C3F" w:rsidRDefault="00E84C3F" w:rsidP="00E84C3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84C3F" w:rsidRDefault="00E84C3F" w:rsidP="00E84C3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84C3F" w:rsidRDefault="00E84C3F" w:rsidP="00E84C3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84C3F" w:rsidRDefault="00E84C3F" w:rsidP="00E84C3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84C3F" w:rsidRDefault="00E84C3F" w:rsidP="00E84C3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84C3F" w:rsidRPr="00F032C3" w:rsidRDefault="00E84C3F" w:rsidP="00E84C3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84C3F" w:rsidRPr="00F032C3" w:rsidRDefault="00E84C3F" w:rsidP="00E84C3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84C3F" w:rsidRPr="00F032C3" w:rsidRDefault="00E84C3F" w:rsidP="00E84C3F">
      <w:pPr>
        <w:spacing w:after="0"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84C3F" w:rsidRDefault="00E84C3F" w:rsidP="00E84C3F">
      <w:pPr>
        <w:spacing w:after="0" w:line="240" w:lineRule="auto"/>
        <w:jc w:val="center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Открытые городские соревнования</w:t>
      </w:r>
    </w:p>
    <w:p w:rsidR="00E84C3F" w:rsidRDefault="00E84C3F" w:rsidP="00E84C3F">
      <w:pPr>
        <w:spacing w:after="0" w:line="240" w:lineRule="auto"/>
        <w:jc w:val="center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«Вираж-хобби»</w:t>
      </w:r>
    </w:p>
    <w:p w:rsidR="00E84C3F" w:rsidRDefault="00E84C3F" w:rsidP="00E84C3F">
      <w:pPr>
        <w:spacing w:after="0" w:line="240" w:lineRule="auto"/>
        <w:jc w:val="center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на радиоуправляемых моделях</w:t>
      </w:r>
    </w:p>
    <w:p w:rsidR="00E84C3F" w:rsidRPr="00226C0B" w:rsidRDefault="00E84C3F" w:rsidP="00E84C3F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226C0B">
        <w:rPr>
          <w:rFonts w:ascii="Times New Roman" w:hAnsi="Times New Roman" w:cs="Times New Roman"/>
          <w:b/>
          <w:i/>
          <w:sz w:val="30"/>
          <w:szCs w:val="30"/>
        </w:rPr>
        <w:t>Методическая разработка</w:t>
      </w:r>
    </w:p>
    <w:p w:rsidR="00E84C3F" w:rsidRPr="00F032C3" w:rsidRDefault="00E84C3F" w:rsidP="00E84C3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84C3F" w:rsidRPr="00F032C3" w:rsidRDefault="00E84C3F" w:rsidP="00E84C3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84C3F" w:rsidRPr="00F032C3" w:rsidRDefault="00E84C3F" w:rsidP="00E84C3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84C3F" w:rsidRPr="00F032C3" w:rsidRDefault="00E84C3F" w:rsidP="00E84C3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84C3F" w:rsidRPr="00F032C3" w:rsidRDefault="00E84C3F" w:rsidP="00E84C3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84C3F" w:rsidRPr="00F032C3" w:rsidRDefault="00E84C3F" w:rsidP="00E84C3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84C3F" w:rsidRPr="00F032C3" w:rsidRDefault="00E84C3F" w:rsidP="00E84C3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84C3F" w:rsidRPr="00F032C3" w:rsidRDefault="00E84C3F" w:rsidP="00E84C3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84C3F" w:rsidRDefault="00E84C3F" w:rsidP="00E84C3F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eastAsia="Calibri" w:hAnsi="Times New Roman" w:cs="Times New Roman"/>
          <w:sz w:val="28"/>
          <w:szCs w:val="28"/>
        </w:rPr>
        <w:t>Автор-составитель:</w:t>
      </w:r>
    </w:p>
    <w:p w:rsidR="00E84C3F" w:rsidRDefault="00E84C3F" w:rsidP="00E84C3F">
      <w:pPr>
        <w:spacing w:after="0" w:line="240" w:lineRule="auto"/>
        <w:ind w:firstLine="453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Герасимович Ольга Егоровна,</w:t>
      </w:r>
    </w:p>
    <w:p w:rsidR="00E84C3F" w:rsidRPr="00F032C3" w:rsidRDefault="00E84C3F" w:rsidP="00E84C3F">
      <w:pPr>
        <w:spacing w:after="0" w:line="240" w:lineRule="auto"/>
        <w:ind w:firstLine="453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педагог дополнительного образования;</w:t>
      </w:r>
    </w:p>
    <w:p w:rsidR="00E84C3F" w:rsidRPr="00992597" w:rsidRDefault="00E84C3F" w:rsidP="00E84C3F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92597">
        <w:rPr>
          <w:rFonts w:ascii="Times New Roman" w:eastAsia="Calibri" w:hAnsi="Times New Roman" w:cs="Times New Roman"/>
          <w:sz w:val="28"/>
          <w:szCs w:val="28"/>
        </w:rPr>
        <w:t>Шемет</w:t>
      </w:r>
      <w:proofErr w:type="spellEnd"/>
      <w:r w:rsidRPr="00992597">
        <w:rPr>
          <w:rFonts w:ascii="Times New Roman" w:eastAsia="Calibri" w:hAnsi="Times New Roman" w:cs="Times New Roman"/>
          <w:sz w:val="28"/>
          <w:szCs w:val="28"/>
        </w:rPr>
        <w:t xml:space="preserve"> Ольга Николаевна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C31096" w:rsidRDefault="00E84C3F" w:rsidP="00E84C3F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eastAsia="Calibri" w:hAnsi="Times New Roman" w:cs="Times New Roman"/>
          <w:sz w:val="28"/>
          <w:szCs w:val="28"/>
        </w:rPr>
        <w:t xml:space="preserve">педагог-организатор </w:t>
      </w:r>
    </w:p>
    <w:p w:rsidR="00E84C3F" w:rsidRPr="00992597" w:rsidRDefault="00C31096" w:rsidP="00E84C3F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</w:t>
      </w:r>
      <w:r w:rsidR="00E84C3F" w:rsidRPr="00992597">
        <w:rPr>
          <w:rFonts w:ascii="Times New Roman" w:eastAsia="Calibri" w:hAnsi="Times New Roman" w:cs="Times New Roman"/>
          <w:sz w:val="28"/>
          <w:szCs w:val="28"/>
        </w:rPr>
        <w:t xml:space="preserve">учреждения дополнительного образования </w:t>
      </w:r>
    </w:p>
    <w:p w:rsidR="00E84C3F" w:rsidRDefault="00E84C3F" w:rsidP="00E84C3F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eastAsia="Calibri" w:hAnsi="Times New Roman" w:cs="Times New Roman"/>
          <w:sz w:val="28"/>
          <w:szCs w:val="28"/>
        </w:rPr>
        <w:t xml:space="preserve">«Центр творчества, туризма и экскурсий детей и молодежи </w:t>
      </w:r>
    </w:p>
    <w:p w:rsidR="00E84C3F" w:rsidRPr="00992597" w:rsidRDefault="00E84C3F" w:rsidP="00E84C3F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eastAsia="Calibri" w:hAnsi="Times New Roman" w:cs="Times New Roman"/>
          <w:sz w:val="28"/>
          <w:szCs w:val="28"/>
        </w:rPr>
        <w:t>г. Жодино»</w:t>
      </w:r>
    </w:p>
    <w:p w:rsidR="00E84C3F" w:rsidRPr="00F032C3" w:rsidRDefault="00E84C3F" w:rsidP="00E84C3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84C3F" w:rsidRPr="00F032C3" w:rsidRDefault="00E84C3F" w:rsidP="00E84C3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84C3F" w:rsidRPr="00F032C3" w:rsidRDefault="00E84C3F" w:rsidP="00E84C3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84C3F" w:rsidRPr="00F032C3" w:rsidRDefault="00E84C3F" w:rsidP="00E84C3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84C3F" w:rsidRPr="00F032C3" w:rsidRDefault="00E84C3F" w:rsidP="00E84C3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84C3F" w:rsidRDefault="00E84C3F" w:rsidP="00E84C3F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4C3F" w:rsidRDefault="00E84C3F" w:rsidP="00E84C3F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84C3F" w:rsidRDefault="00E84C3F" w:rsidP="00E84C3F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4C3F" w:rsidRDefault="00E84C3F" w:rsidP="00E84C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Жодино, 2020</w:t>
      </w:r>
    </w:p>
    <w:p w:rsidR="00A37DB6" w:rsidRPr="00992597" w:rsidRDefault="00A37DB6" w:rsidP="00A37DB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eastAsia="Calibri" w:hAnsi="Times New Roman" w:cs="Times New Roman"/>
          <w:sz w:val="28"/>
          <w:szCs w:val="28"/>
        </w:rPr>
        <w:lastRenderedPageBreak/>
        <w:t>Автор-составитель:</w:t>
      </w:r>
    </w:p>
    <w:p w:rsidR="00214AAC" w:rsidRDefault="00A37DB6" w:rsidP="00A37DB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eastAsia="Calibri" w:hAnsi="Times New Roman" w:cs="Times New Roman"/>
          <w:sz w:val="28"/>
          <w:szCs w:val="28"/>
        </w:rPr>
        <w:t xml:space="preserve">педагог-организатор </w:t>
      </w:r>
    </w:p>
    <w:p w:rsidR="00A37DB6" w:rsidRPr="00992597" w:rsidRDefault="00214AAC" w:rsidP="00A37DB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</w:t>
      </w:r>
      <w:r w:rsidR="00A37DB6" w:rsidRPr="00992597">
        <w:rPr>
          <w:rFonts w:ascii="Times New Roman" w:eastAsia="Calibri" w:hAnsi="Times New Roman" w:cs="Times New Roman"/>
          <w:sz w:val="28"/>
          <w:szCs w:val="28"/>
        </w:rPr>
        <w:t xml:space="preserve">учреждения дополнительного образования </w:t>
      </w:r>
    </w:p>
    <w:p w:rsidR="00A37DB6" w:rsidRPr="00992597" w:rsidRDefault="00A37DB6" w:rsidP="00A37DB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eastAsia="Calibri" w:hAnsi="Times New Roman" w:cs="Times New Roman"/>
          <w:sz w:val="28"/>
          <w:szCs w:val="28"/>
        </w:rPr>
        <w:t>«Центр творчества, туризма и экскурсий детей и молодежи г. Жодино»</w:t>
      </w:r>
    </w:p>
    <w:p w:rsidR="00A37DB6" w:rsidRDefault="00A37DB6" w:rsidP="00A37DB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92597">
        <w:rPr>
          <w:rFonts w:ascii="Times New Roman" w:eastAsia="Calibri" w:hAnsi="Times New Roman" w:cs="Times New Roman"/>
          <w:sz w:val="28"/>
          <w:szCs w:val="28"/>
        </w:rPr>
        <w:t>Шемет</w:t>
      </w:r>
      <w:proofErr w:type="spellEnd"/>
      <w:r w:rsidRPr="00992597">
        <w:rPr>
          <w:rFonts w:ascii="Times New Roman" w:eastAsia="Calibri" w:hAnsi="Times New Roman" w:cs="Times New Roman"/>
          <w:sz w:val="28"/>
          <w:szCs w:val="28"/>
        </w:rPr>
        <w:t xml:space="preserve"> Ольга Николаевна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4AAC" w:rsidRDefault="00A37DB6" w:rsidP="00A37DB6">
      <w:pPr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A37DB6" w:rsidRPr="00992597" w:rsidRDefault="00214AAC" w:rsidP="00A37DB6">
      <w:pPr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</w:t>
      </w:r>
      <w:r w:rsidR="00A37DB6">
        <w:rPr>
          <w:rFonts w:ascii="Times New Roman" w:eastAsia="Calibri" w:hAnsi="Times New Roman" w:cs="Times New Roman"/>
          <w:sz w:val="28"/>
          <w:szCs w:val="28"/>
        </w:rPr>
        <w:t xml:space="preserve">учреждения дополнительного </w:t>
      </w:r>
      <w:r w:rsidR="00A37DB6" w:rsidRPr="00992597">
        <w:rPr>
          <w:rFonts w:ascii="Times New Roman" w:eastAsia="Calibri" w:hAnsi="Times New Roman" w:cs="Times New Roman"/>
          <w:sz w:val="28"/>
          <w:szCs w:val="28"/>
        </w:rPr>
        <w:t>образования</w:t>
      </w:r>
    </w:p>
    <w:p w:rsidR="00A37DB6" w:rsidRPr="00992597" w:rsidRDefault="00A37DB6" w:rsidP="00A37DB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eastAsia="Calibri" w:hAnsi="Times New Roman" w:cs="Times New Roman"/>
          <w:sz w:val="28"/>
          <w:szCs w:val="28"/>
        </w:rPr>
        <w:t>«Центр творчества, туризма и экскурсий детей и молодежи г. Жодино»</w:t>
      </w:r>
    </w:p>
    <w:p w:rsidR="00A37DB6" w:rsidRPr="00992597" w:rsidRDefault="00A37DB6" w:rsidP="00A37DB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Герасимович Ольга Егоровна</w:t>
      </w:r>
    </w:p>
    <w:p w:rsidR="00A37DB6" w:rsidRPr="00992597" w:rsidRDefault="00A37DB6" w:rsidP="00A37DB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7DB6" w:rsidRPr="00992597" w:rsidRDefault="00A37DB6" w:rsidP="00A37DB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7DB6" w:rsidRPr="00A37DB6" w:rsidRDefault="00A37DB6" w:rsidP="00214AAC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B6">
        <w:rPr>
          <w:rFonts w:ascii="Times New Roman" w:hAnsi="Times New Roman" w:cs="Times New Roman"/>
          <w:sz w:val="28"/>
          <w:szCs w:val="28"/>
        </w:rPr>
        <w:t xml:space="preserve">Методическая разработка открытых городских соревнований </w:t>
      </w:r>
      <w:r w:rsidR="00214AAC">
        <w:rPr>
          <w:rFonts w:ascii="Times New Roman" w:hAnsi="Times New Roman" w:cs="Times New Roman"/>
          <w:sz w:val="28"/>
          <w:szCs w:val="28"/>
        </w:rPr>
        <w:br/>
      </w:r>
      <w:r w:rsidRPr="00A37DB6">
        <w:rPr>
          <w:rFonts w:ascii="Times New Roman" w:hAnsi="Times New Roman" w:cs="Times New Roman"/>
          <w:sz w:val="28"/>
          <w:szCs w:val="28"/>
        </w:rPr>
        <w:t xml:space="preserve">«Вираж-хобби» на радиоуправляемых моделях </w:t>
      </w:r>
      <w:r w:rsidRPr="00A37DB6">
        <w:rPr>
          <w:rFonts w:ascii="Times New Roman" w:eastAsia="Calibri" w:hAnsi="Times New Roman" w:cs="Times New Roman"/>
          <w:sz w:val="28"/>
          <w:szCs w:val="28"/>
        </w:rPr>
        <w:t xml:space="preserve">/ автор-сост. О. Н. </w:t>
      </w:r>
      <w:proofErr w:type="spellStart"/>
      <w:r w:rsidRPr="00A37DB6">
        <w:rPr>
          <w:rFonts w:ascii="Times New Roman" w:eastAsia="Calibri" w:hAnsi="Times New Roman" w:cs="Times New Roman"/>
          <w:sz w:val="28"/>
          <w:szCs w:val="28"/>
        </w:rPr>
        <w:t>Шемет</w:t>
      </w:r>
      <w:proofErr w:type="spellEnd"/>
      <w:r w:rsidRPr="00A37DB6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О.Е. Герасимович;</w:t>
      </w:r>
      <w:r w:rsidRPr="00A37DB6">
        <w:rPr>
          <w:rFonts w:ascii="Times New Roman" w:eastAsia="Calibri" w:hAnsi="Times New Roman" w:cs="Times New Roman"/>
          <w:sz w:val="28"/>
          <w:szCs w:val="28"/>
        </w:rPr>
        <w:t xml:space="preserve"> государственное учреждение дополнительного образования «Центр творчества, туризма и экскурсий детей и молодежи </w:t>
      </w:r>
      <w:r w:rsidR="00214AAC">
        <w:rPr>
          <w:rFonts w:ascii="Times New Roman" w:eastAsia="Calibri" w:hAnsi="Times New Roman" w:cs="Times New Roman"/>
          <w:sz w:val="28"/>
          <w:szCs w:val="28"/>
        </w:rPr>
        <w:br/>
      </w:r>
      <w:r w:rsidRPr="00A37DB6">
        <w:rPr>
          <w:rFonts w:ascii="Times New Roman" w:eastAsia="Calibri" w:hAnsi="Times New Roman" w:cs="Times New Roman"/>
          <w:sz w:val="28"/>
          <w:szCs w:val="28"/>
        </w:rPr>
        <w:t xml:space="preserve">г. Жодино» филиал «ТехноАрт». </w:t>
      </w:r>
      <w:r w:rsidRPr="00A37DB6">
        <w:rPr>
          <w:rFonts w:ascii="Times New Roman" w:hAnsi="Times New Roman" w:cs="Times New Roman"/>
          <w:sz w:val="28"/>
          <w:szCs w:val="28"/>
        </w:rPr>
        <w:t xml:space="preserve">— Жодино, 2020. – </w:t>
      </w:r>
      <w:r w:rsidR="007271B8" w:rsidRPr="007271B8">
        <w:rPr>
          <w:rFonts w:ascii="Times New Roman" w:hAnsi="Times New Roman" w:cs="Times New Roman"/>
          <w:sz w:val="28"/>
          <w:szCs w:val="28"/>
        </w:rPr>
        <w:t>14</w:t>
      </w:r>
      <w:r w:rsidRPr="007271B8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A37DB6" w:rsidRPr="00A37DB6" w:rsidRDefault="00A37DB6" w:rsidP="00A37DB6">
      <w:pPr>
        <w:spacing w:after="0" w:line="240" w:lineRule="auto"/>
        <w:ind w:left="5103" w:hanging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7DB6" w:rsidRPr="00A37DB6" w:rsidRDefault="00A37DB6" w:rsidP="00A37DB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7DB6" w:rsidRPr="00A37DB6" w:rsidRDefault="00A37DB6" w:rsidP="00A37DB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7DB6" w:rsidRPr="00A37DB6" w:rsidRDefault="00A37DB6" w:rsidP="00A37DB6">
      <w:pPr>
        <w:tabs>
          <w:tab w:val="left" w:pos="7020"/>
        </w:tabs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A37DB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Представлены материалы из опыта работы ГУДО </w:t>
      </w:r>
      <w:r w:rsidRPr="00A37DB6">
        <w:rPr>
          <w:rFonts w:ascii="Times New Roman" w:eastAsia="Calibri" w:hAnsi="Times New Roman" w:cs="Times New Roman"/>
          <w:sz w:val="28"/>
          <w:szCs w:val="28"/>
        </w:rPr>
        <w:t>«</w:t>
      </w:r>
      <w:r w:rsidRPr="00A37DB6">
        <w:rPr>
          <w:rFonts w:ascii="Times New Roman" w:eastAsia="Calibri" w:hAnsi="Times New Roman" w:cs="Times New Roman"/>
          <w:sz w:val="28"/>
          <w:szCs w:val="28"/>
          <w:lang w:val="be-BY"/>
        </w:rPr>
        <w:t>Центр творчества, туризма и экскурсий детей и молодежи г. Жодино</w:t>
      </w:r>
      <w:r w:rsidRPr="00A37DB6">
        <w:rPr>
          <w:rFonts w:ascii="Times New Roman" w:eastAsia="Calibri" w:hAnsi="Times New Roman" w:cs="Times New Roman"/>
          <w:sz w:val="28"/>
          <w:szCs w:val="28"/>
        </w:rPr>
        <w:t xml:space="preserve">» филиал «ТехноАрт» по </w:t>
      </w:r>
      <w:r w:rsidRPr="00A37DB6">
        <w:rPr>
          <w:rFonts w:ascii="Times New Roman" w:hAnsi="Times New Roman" w:cs="Times New Roman"/>
          <w:sz w:val="28"/>
          <w:szCs w:val="28"/>
        </w:rPr>
        <w:t xml:space="preserve">популяризации технического творчества среди </w:t>
      </w:r>
      <w:r w:rsidR="00214AAC">
        <w:rPr>
          <w:rFonts w:ascii="Times New Roman" w:hAnsi="Times New Roman" w:cs="Times New Roman"/>
          <w:sz w:val="28"/>
          <w:szCs w:val="28"/>
        </w:rPr>
        <w:t>об</w:t>
      </w:r>
      <w:r w:rsidRPr="00A37DB6">
        <w:rPr>
          <w:rFonts w:ascii="Times New Roman" w:hAnsi="Times New Roman" w:cs="Times New Roman"/>
          <w:sz w:val="28"/>
          <w:szCs w:val="28"/>
        </w:rPr>
        <w:t>уча</w:t>
      </w:r>
      <w:r w:rsidR="00214AAC">
        <w:rPr>
          <w:rFonts w:ascii="Times New Roman" w:hAnsi="Times New Roman" w:cs="Times New Roman"/>
          <w:sz w:val="28"/>
          <w:szCs w:val="28"/>
        </w:rPr>
        <w:t>ю</w:t>
      </w:r>
      <w:r w:rsidRPr="00A37DB6">
        <w:rPr>
          <w:rFonts w:ascii="Times New Roman" w:hAnsi="Times New Roman" w:cs="Times New Roman"/>
          <w:sz w:val="28"/>
          <w:szCs w:val="28"/>
        </w:rPr>
        <w:t>щихся первой ступени общего среднего образования, обучающихся учреждений дополнительного образования.</w:t>
      </w:r>
    </w:p>
    <w:p w:rsidR="00A37DB6" w:rsidRPr="00A37DB6" w:rsidRDefault="00A37DB6" w:rsidP="00A37D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DB6">
        <w:rPr>
          <w:rFonts w:ascii="Times New Roman" w:eastAsia="Calibri" w:hAnsi="Times New Roman" w:cs="Times New Roman"/>
          <w:sz w:val="28"/>
          <w:szCs w:val="28"/>
        </w:rPr>
        <w:t>Предлагаемые материалы адресованы методистам, педагогам дополнительного образования спортивно-технического и технического профиля.</w:t>
      </w:r>
    </w:p>
    <w:p w:rsidR="00A37DB6" w:rsidRPr="00992597" w:rsidRDefault="00A37DB6" w:rsidP="00A37D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37DB6" w:rsidRPr="00992597" w:rsidRDefault="00A37DB6" w:rsidP="00A37DB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A37DB6" w:rsidRPr="00992597" w:rsidRDefault="00A37DB6" w:rsidP="00A37DB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7DB6" w:rsidRPr="00992597" w:rsidRDefault="00A37DB6" w:rsidP="00A37DB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7DB6" w:rsidRPr="00992597" w:rsidRDefault="00A37DB6" w:rsidP="00A37DB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7DB6" w:rsidRPr="00992597" w:rsidRDefault="00A37DB6" w:rsidP="00A37DB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7DB6" w:rsidRPr="00992597" w:rsidRDefault="00A37DB6" w:rsidP="00A37DB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7DB6" w:rsidRPr="00992597" w:rsidRDefault="00A37DB6" w:rsidP="00A37DB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7DB6" w:rsidRPr="00992597" w:rsidRDefault="00A37DB6" w:rsidP="00A37DB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7DB6" w:rsidRPr="00992597" w:rsidRDefault="00A37DB6" w:rsidP="00A37DB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7DB6" w:rsidRPr="00992597" w:rsidRDefault="00A37DB6" w:rsidP="00A37DB6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7DB6" w:rsidRPr="00992597" w:rsidRDefault="00A37DB6" w:rsidP="00A37DB6">
      <w:pPr>
        <w:spacing w:after="0" w:line="240" w:lineRule="auto"/>
        <w:ind w:left="5103" w:right="566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eastAsia="Calibri" w:hAnsi="Times New Roman" w:cs="Times New Roman"/>
          <w:sz w:val="28"/>
          <w:szCs w:val="28"/>
        </w:rPr>
        <w:t>Государственное учреждение</w:t>
      </w:r>
    </w:p>
    <w:p w:rsidR="00A37DB6" w:rsidRPr="00992597" w:rsidRDefault="00A37DB6" w:rsidP="00A37DB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eastAsia="Calibri" w:hAnsi="Times New Roman" w:cs="Times New Roman"/>
          <w:sz w:val="28"/>
          <w:szCs w:val="28"/>
        </w:rPr>
        <w:t>дополнительного образования</w:t>
      </w:r>
    </w:p>
    <w:p w:rsidR="00A37DB6" w:rsidRPr="00992597" w:rsidRDefault="00A37DB6" w:rsidP="00A37DB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eastAsia="Calibri" w:hAnsi="Times New Roman" w:cs="Times New Roman"/>
          <w:sz w:val="28"/>
          <w:szCs w:val="28"/>
        </w:rPr>
        <w:t>«Центр творчества, туризма</w:t>
      </w:r>
    </w:p>
    <w:p w:rsidR="00A37DB6" w:rsidRPr="00992597" w:rsidRDefault="00A37DB6" w:rsidP="00A37DB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eastAsia="Calibri" w:hAnsi="Times New Roman" w:cs="Times New Roman"/>
          <w:sz w:val="28"/>
          <w:szCs w:val="28"/>
        </w:rPr>
        <w:t>и экскурсий детей и молодежи</w:t>
      </w:r>
    </w:p>
    <w:p w:rsidR="00A37DB6" w:rsidRPr="00992597" w:rsidRDefault="00A37DB6" w:rsidP="00A37DB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597">
        <w:rPr>
          <w:rFonts w:ascii="Times New Roman" w:eastAsia="Calibri" w:hAnsi="Times New Roman" w:cs="Times New Roman"/>
          <w:sz w:val="28"/>
          <w:szCs w:val="28"/>
        </w:rPr>
        <w:t>г. Жодино»</w:t>
      </w:r>
    </w:p>
    <w:p w:rsidR="00A37DB6" w:rsidRDefault="00A37D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A37DB6" w:rsidRPr="0042697F" w:rsidRDefault="00A37DB6" w:rsidP="00A37DB6">
      <w:pPr>
        <w:jc w:val="center"/>
        <w:rPr>
          <w:rFonts w:ascii="Times New Roman" w:hAnsi="Times New Roman"/>
          <w:b/>
          <w:sz w:val="28"/>
          <w:szCs w:val="28"/>
        </w:rPr>
      </w:pPr>
      <w:r w:rsidRPr="0042697F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A37DB6" w:rsidRPr="0031249A" w:rsidRDefault="00A37DB6" w:rsidP="00A37DB6">
      <w:pPr>
        <w:pStyle w:val="a8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4"/>
        <w:gridCol w:w="661"/>
      </w:tblGrid>
      <w:tr w:rsidR="00A37DB6" w:rsidRPr="0031249A" w:rsidTr="0017571C">
        <w:tc>
          <w:tcPr>
            <w:tcW w:w="8904" w:type="dxa"/>
          </w:tcPr>
          <w:p w:rsidR="00A37DB6" w:rsidRPr="0031249A" w:rsidRDefault="00A37DB6" w:rsidP="00175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49A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667" w:type="dxa"/>
          </w:tcPr>
          <w:p w:rsidR="00A37DB6" w:rsidRPr="0031249A" w:rsidRDefault="00A37DB6" w:rsidP="00175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4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7DB6" w:rsidRPr="0031249A" w:rsidTr="0017571C">
        <w:tc>
          <w:tcPr>
            <w:tcW w:w="8904" w:type="dxa"/>
          </w:tcPr>
          <w:p w:rsidR="00A37DB6" w:rsidRPr="0031249A" w:rsidRDefault="00A37DB6" w:rsidP="00A37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49A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открытых городских соревнований </w:t>
            </w:r>
            <w:r w:rsidR="00214A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«Вираж-хобби» на радиоуправляемых моделях</w:t>
            </w:r>
          </w:p>
        </w:tc>
        <w:tc>
          <w:tcPr>
            <w:tcW w:w="667" w:type="dxa"/>
            <w:vAlign w:val="bottom"/>
          </w:tcPr>
          <w:p w:rsidR="00A37DB6" w:rsidRPr="0031249A" w:rsidRDefault="00A37DB6" w:rsidP="00175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4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37DB6" w:rsidRPr="0031249A" w:rsidTr="0017571C">
        <w:tc>
          <w:tcPr>
            <w:tcW w:w="8904" w:type="dxa"/>
          </w:tcPr>
          <w:p w:rsidR="00A37DB6" w:rsidRPr="0031249A" w:rsidRDefault="00A37DB6" w:rsidP="00175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49A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667" w:type="dxa"/>
          </w:tcPr>
          <w:p w:rsidR="00A37DB6" w:rsidRPr="0031249A" w:rsidRDefault="00A37DB6" w:rsidP="00175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4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37DB6" w:rsidRPr="0031249A" w:rsidTr="0017571C">
        <w:tc>
          <w:tcPr>
            <w:tcW w:w="8904" w:type="dxa"/>
          </w:tcPr>
          <w:p w:rsidR="00A37DB6" w:rsidRPr="0031249A" w:rsidRDefault="00A37DB6" w:rsidP="00175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49A">
              <w:rPr>
                <w:rFonts w:ascii="Times New Roman" w:hAnsi="Times New Roman" w:cs="Times New Roman"/>
                <w:sz w:val="28"/>
                <w:szCs w:val="28"/>
              </w:rPr>
              <w:t>Литература и информационные ресурсы</w:t>
            </w:r>
          </w:p>
        </w:tc>
        <w:tc>
          <w:tcPr>
            <w:tcW w:w="667" w:type="dxa"/>
          </w:tcPr>
          <w:p w:rsidR="00A37DB6" w:rsidRPr="0031249A" w:rsidRDefault="00A37DB6" w:rsidP="00175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4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37DB6" w:rsidRPr="0031249A" w:rsidTr="0017571C">
        <w:tc>
          <w:tcPr>
            <w:tcW w:w="8904" w:type="dxa"/>
          </w:tcPr>
          <w:p w:rsidR="00A37DB6" w:rsidRPr="0031249A" w:rsidRDefault="00CF74D9" w:rsidP="007A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w:anchor="_Toc946610" w:history="1">
              <w:r w:rsidR="00A37DB6" w:rsidRPr="00A37DB6">
                <w:rPr>
                  <w:rStyle w:val="aa"/>
                  <w:rFonts w:ascii="Times New Roman" w:hAnsi="Times New Roman" w:cs="Times New Roman"/>
                  <w:noProof/>
                  <w:color w:val="auto"/>
                  <w:sz w:val="28"/>
                  <w:szCs w:val="28"/>
                  <w:u w:val="none"/>
                </w:rPr>
                <w:t>Приложение 1</w:t>
              </w:r>
            </w:hyperlink>
            <w:r w:rsidR="00A37DB6" w:rsidRPr="00312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F47">
              <w:rPr>
                <w:rFonts w:ascii="Times New Roman" w:hAnsi="Times New Roman" w:cs="Times New Roman"/>
                <w:sz w:val="28"/>
                <w:szCs w:val="28"/>
              </w:rPr>
              <w:t>Рассказ «Любимец нашего двора»</w:t>
            </w:r>
          </w:p>
        </w:tc>
        <w:tc>
          <w:tcPr>
            <w:tcW w:w="667" w:type="dxa"/>
          </w:tcPr>
          <w:p w:rsidR="00A37DB6" w:rsidRPr="0031249A" w:rsidRDefault="00A37DB6" w:rsidP="00175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4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37DB6" w:rsidRPr="0031249A" w:rsidTr="0017571C">
        <w:tc>
          <w:tcPr>
            <w:tcW w:w="8904" w:type="dxa"/>
          </w:tcPr>
          <w:p w:rsidR="00A37DB6" w:rsidRPr="0031249A" w:rsidRDefault="00A37DB6" w:rsidP="007A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49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 Задание </w:t>
            </w:r>
            <w:r w:rsidR="007A1F47">
              <w:rPr>
                <w:rFonts w:ascii="Times New Roman" w:hAnsi="Times New Roman" w:cs="Times New Roman"/>
                <w:sz w:val="28"/>
                <w:szCs w:val="28"/>
              </w:rPr>
              <w:t>на карточках</w:t>
            </w:r>
          </w:p>
        </w:tc>
        <w:tc>
          <w:tcPr>
            <w:tcW w:w="667" w:type="dxa"/>
            <w:vAlign w:val="bottom"/>
          </w:tcPr>
          <w:p w:rsidR="00A37DB6" w:rsidRPr="0031249A" w:rsidRDefault="00A37DB6" w:rsidP="00175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4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1F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7DB6" w:rsidRPr="0031249A" w:rsidTr="0017571C">
        <w:tc>
          <w:tcPr>
            <w:tcW w:w="8904" w:type="dxa"/>
          </w:tcPr>
          <w:p w:rsidR="00A37DB6" w:rsidRPr="0031249A" w:rsidRDefault="00A37DB6" w:rsidP="007A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49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3 </w:t>
            </w:r>
            <w:r w:rsidR="007A1F47">
              <w:rPr>
                <w:rFonts w:ascii="Times New Roman" w:hAnsi="Times New Roman" w:cs="Times New Roman"/>
                <w:sz w:val="28"/>
                <w:szCs w:val="28"/>
              </w:rPr>
              <w:t>Задание для конкурса «Шофер»</w:t>
            </w:r>
          </w:p>
        </w:tc>
        <w:tc>
          <w:tcPr>
            <w:tcW w:w="667" w:type="dxa"/>
            <w:vAlign w:val="bottom"/>
          </w:tcPr>
          <w:p w:rsidR="00A37DB6" w:rsidRPr="0031249A" w:rsidRDefault="007A1F47" w:rsidP="00175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A1F47" w:rsidRPr="0031249A" w:rsidTr="0017571C">
        <w:tc>
          <w:tcPr>
            <w:tcW w:w="8904" w:type="dxa"/>
          </w:tcPr>
          <w:p w:rsidR="007A1F47" w:rsidRPr="0031249A" w:rsidRDefault="007A1F47" w:rsidP="007A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 Кроссворд</w:t>
            </w:r>
          </w:p>
        </w:tc>
        <w:tc>
          <w:tcPr>
            <w:tcW w:w="667" w:type="dxa"/>
            <w:vAlign w:val="bottom"/>
          </w:tcPr>
          <w:p w:rsidR="007A1F47" w:rsidRPr="0031249A" w:rsidRDefault="007A1F47" w:rsidP="00175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A37DB6" w:rsidRDefault="00A37DB6" w:rsidP="00A37DB6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7DB6" w:rsidRDefault="00A37DB6" w:rsidP="00A37DB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A37DB6" w:rsidRDefault="00A37DB6" w:rsidP="00A37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</w:t>
      </w:r>
    </w:p>
    <w:p w:rsidR="00A37DB6" w:rsidRDefault="00A37DB6" w:rsidP="00A37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71C" w:rsidRPr="0017571C" w:rsidRDefault="0017571C" w:rsidP="00A37D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571C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соревнования направлены на популяризацию технического творчества. Обучающиеся любят познавать мир, и в этом процессе игрушки играют немалую роль. Автомобили на радиоуправлении с момента своего появления пользуются неизменной популярностью. Детям нравится управлять игрушками с помощью простых движений, заставляя их преодолевать преп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ятствия, обгонять другие модел</w:t>
      </w:r>
      <w:r w:rsidRPr="0017571C">
        <w:rPr>
          <w:rFonts w:ascii="Times New Roman" w:hAnsi="Times New Roman" w:cs="Times New Roman"/>
          <w:sz w:val="28"/>
          <w:szCs w:val="28"/>
          <w:shd w:val="clear" w:color="auto" w:fill="FFFFFF"/>
        </w:rPr>
        <w:t>и. При этом ребенок улучшает свою реакцию и моторику рук, оттачивая движения до автоматизма. Кроме того, с помощью таких авто дети получают начальные знания о правилах дорожного движения.</w:t>
      </w:r>
    </w:p>
    <w:p w:rsidR="00A37DB6" w:rsidRPr="005F1578" w:rsidRDefault="00A37DB6" w:rsidP="00A37D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578">
        <w:rPr>
          <w:rFonts w:ascii="Times New Roman" w:hAnsi="Times New Roman" w:cs="Times New Roman"/>
          <w:sz w:val="28"/>
          <w:szCs w:val="28"/>
        </w:rPr>
        <w:t xml:space="preserve">Техническое творчество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5F1578">
        <w:rPr>
          <w:rFonts w:ascii="Times New Roman" w:hAnsi="Times New Roman" w:cs="Times New Roman"/>
          <w:sz w:val="28"/>
          <w:szCs w:val="28"/>
        </w:rPr>
        <w:t xml:space="preserve"> это такая деятельность, результатом которой становится создание различных технических объектов (моделей, приборов, всевозможных механизмов). Оно имеет особое значение, когда речь заходит о развивающемся индустриальном обществе. </w:t>
      </w:r>
    </w:p>
    <w:p w:rsidR="00A37DB6" w:rsidRPr="005F1578" w:rsidRDefault="00A37DB6" w:rsidP="00A37D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578">
        <w:rPr>
          <w:rFonts w:ascii="Times New Roman" w:hAnsi="Times New Roman" w:cs="Times New Roman"/>
          <w:sz w:val="28"/>
          <w:szCs w:val="28"/>
        </w:rPr>
        <w:t xml:space="preserve">Быть изобретателем непросто. Чтобы создать новое устройство,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5F1578">
        <w:rPr>
          <w:rFonts w:ascii="Times New Roman" w:hAnsi="Times New Roman" w:cs="Times New Roman"/>
          <w:sz w:val="28"/>
          <w:szCs w:val="28"/>
        </w:rPr>
        <w:t xml:space="preserve"> должен обладать творческим мышлением. Также необходимы нацеленность на конечный результат и готовность преодолеть возникающие технические трудности. На заре индустриализации бытовало мнение, что подобные качества присущи от рождения небольшому числу одаренных инженеров. </w:t>
      </w:r>
    </w:p>
    <w:p w:rsidR="00A37DB6" w:rsidRPr="005F1578" w:rsidRDefault="00A37DB6" w:rsidP="00A37D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578">
        <w:rPr>
          <w:rFonts w:ascii="Times New Roman" w:hAnsi="Times New Roman" w:cs="Times New Roman"/>
          <w:sz w:val="28"/>
          <w:szCs w:val="28"/>
        </w:rPr>
        <w:t xml:space="preserve">Техническое творчество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5F1578">
        <w:rPr>
          <w:rFonts w:ascii="Times New Roman" w:hAnsi="Times New Roman" w:cs="Times New Roman"/>
          <w:sz w:val="28"/>
          <w:szCs w:val="28"/>
        </w:rPr>
        <w:t xml:space="preserve"> это процесс, в ходе которого: происходит подготовка ребенка к будущей трудовой деятельности; развиваются самостоятельность, активность, творческое мышление, пространственное воображение, критичность (умение оценивать конструктивные особенности устройств); формируется интерес к изобретательству; усваиваются знания из области физики, математики, информатики и т. д.; воспитываются трудолюбие, ответственность, целеустремленность, терпение; формируется умение работать с чертежами, научной литературой, а также навыки пользования измерительными приборами, инструментами, специальными приспособлениями; растет самооценка ребенка, появляется гордость за свой труд. </w:t>
      </w:r>
    </w:p>
    <w:p w:rsidR="00A37DB6" w:rsidRDefault="00A37DB6" w:rsidP="00A37DB6"/>
    <w:p w:rsidR="00A37DB6" w:rsidRDefault="00A37DB6" w:rsidP="00A37D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br w:type="page"/>
      </w:r>
    </w:p>
    <w:p w:rsidR="0017571C" w:rsidRDefault="0017571C" w:rsidP="0017571C">
      <w:pPr>
        <w:spacing w:after="0" w:line="240" w:lineRule="auto"/>
        <w:ind w:left="360" w:firstLine="3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71C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разработка открытых городских соревнований «Вираж-хобби» на радиоуправляемых моделях</w:t>
      </w:r>
    </w:p>
    <w:p w:rsidR="0017571C" w:rsidRPr="0017571C" w:rsidRDefault="0017571C" w:rsidP="00C95231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231" w:rsidRDefault="00C95231" w:rsidP="00C95231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214AAC">
        <w:rPr>
          <w:rFonts w:ascii="Times New Roman" w:hAnsi="Times New Roman" w:cs="Times New Roman"/>
          <w:sz w:val="28"/>
          <w:szCs w:val="28"/>
        </w:rPr>
        <w:t>п</w:t>
      </w:r>
      <w:r w:rsidRPr="009D2028">
        <w:rPr>
          <w:rFonts w:ascii="Times New Roman" w:hAnsi="Times New Roman" w:cs="Times New Roman"/>
          <w:sz w:val="28"/>
          <w:szCs w:val="28"/>
        </w:rPr>
        <w:t>рофилактика детского дорожно-транспортного травматизма</w:t>
      </w:r>
    </w:p>
    <w:p w:rsidR="00C95231" w:rsidRPr="009D2028" w:rsidRDefault="00C95231" w:rsidP="00C9523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214A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028">
        <w:rPr>
          <w:rFonts w:ascii="Times New Roman" w:hAnsi="Times New Roman" w:cs="Times New Roman"/>
          <w:sz w:val="28"/>
          <w:szCs w:val="28"/>
        </w:rPr>
        <w:t xml:space="preserve">развитие и популяризация технического творчества обучающихся; </w:t>
      </w:r>
    </w:p>
    <w:p w:rsidR="00C95231" w:rsidRPr="009D2028" w:rsidRDefault="00C95231" w:rsidP="00C9523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28">
        <w:rPr>
          <w:rFonts w:ascii="Times New Roman" w:hAnsi="Times New Roman" w:cs="Times New Roman"/>
          <w:sz w:val="28"/>
          <w:szCs w:val="28"/>
        </w:rPr>
        <w:t>совершенствование обучающимися теоретических и практических умений, навыков и зн</w:t>
      </w:r>
      <w:r>
        <w:rPr>
          <w:rFonts w:ascii="Times New Roman" w:hAnsi="Times New Roman" w:cs="Times New Roman"/>
          <w:sz w:val="28"/>
          <w:szCs w:val="28"/>
        </w:rPr>
        <w:t>аний по правилам дорожного движения</w:t>
      </w:r>
      <w:r w:rsidRPr="009D2028">
        <w:rPr>
          <w:rFonts w:ascii="Times New Roman" w:hAnsi="Times New Roman" w:cs="Times New Roman"/>
          <w:sz w:val="28"/>
          <w:szCs w:val="28"/>
        </w:rPr>
        <w:t>;</w:t>
      </w:r>
    </w:p>
    <w:p w:rsidR="00C95231" w:rsidRDefault="00C95231" w:rsidP="00C9523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28">
        <w:rPr>
          <w:rFonts w:ascii="Times New Roman" w:hAnsi="Times New Roman" w:cs="Times New Roman"/>
          <w:sz w:val="28"/>
          <w:szCs w:val="28"/>
        </w:rPr>
        <w:t>формирование активной жизненной позиции, пропаганда 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A91" w:rsidRPr="00C93A91" w:rsidRDefault="00C93A91" w:rsidP="00C9523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A91">
        <w:rPr>
          <w:rFonts w:ascii="Times New Roman" w:hAnsi="Times New Roman" w:cs="Times New Roman"/>
          <w:b/>
          <w:sz w:val="28"/>
          <w:szCs w:val="28"/>
        </w:rPr>
        <w:t>Инвентарь:</w:t>
      </w:r>
      <w:r w:rsidR="00B80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3A91">
        <w:rPr>
          <w:rFonts w:ascii="Times New Roman" w:hAnsi="Times New Roman" w:cs="Times New Roman"/>
          <w:sz w:val="28"/>
          <w:szCs w:val="28"/>
        </w:rPr>
        <w:t>2 радиоуправляемые модели</w:t>
      </w:r>
      <w:r>
        <w:rPr>
          <w:rFonts w:ascii="Times New Roman" w:hAnsi="Times New Roman" w:cs="Times New Roman"/>
          <w:sz w:val="28"/>
          <w:szCs w:val="28"/>
        </w:rPr>
        <w:t xml:space="preserve"> машин, модели дорожных знаков, </w:t>
      </w:r>
      <w:r w:rsidR="00A963D5">
        <w:rPr>
          <w:rFonts w:ascii="Times New Roman" w:hAnsi="Times New Roman" w:cs="Times New Roman"/>
          <w:sz w:val="28"/>
          <w:szCs w:val="28"/>
        </w:rPr>
        <w:t>макет городской улицы, ручки, карандаши.</w:t>
      </w:r>
    </w:p>
    <w:p w:rsidR="00616C95" w:rsidRDefault="00616C95" w:rsidP="003170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D1"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="00214A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14AAC">
        <w:rPr>
          <w:rFonts w:ascii="Times New Roman" w:hAnsi="Times New Roman" w:cs="Times New Roman"/>
          <w:sz w:val="28"/>
          <w:szCs w:val="28"/>
        </w:rPr>
        <w:t>Шемет</w:t>
      </w:r>
      <w:proofErr w:type="spellEnd"/>
      <w:r w:rsidR="00214AAC">
        <w:rPr>
          <w:rFonts w:ascii="Times New Roman" w:hAnsi="Times New Roman" w:cs="Times New Roman"/>
          <w:sz w:val="28"/>
          <w:szCs w:val="28"/>
        </w:rPr>
        <w:t xml:space="preserve"> </w:t>
      </w:r>
      <w:r w:rsidR="002F0E27">
        <w:rPr>
          <w:rFonts w:ascii="Times New Roman" w:hAnsi="Times New Roman" w:cs="Times New Roman"/>
          <w:sz w:val="28"/>
          <w:szCs w:val="28"/>
        </w:rPr>
        <w:t>О.Н.</w:t>
      </w:r>
      <w:r w:rsidR="00214AAC">
        <w:rPr>
          <w:rFonts w:ascii="Times New Roman" w:hAnsi="Times New Roman" w:cs="Times New Roman"/>
          <w:sz w:val="28"/>
          <w:szCs w:val="28"/>
        </w:rPr>
        <w:t>, педагог-</w:t>
      </w:r>
      <w:r w:rsidR="0017571C">
        <w:rPr>
          <w:rFonts w:ascii="Times New Roman" w:hAnsi="Times New Roman" w:cs="Times New Roman"/>
          <w:sz w:val="28"/>
          <w:szCs w:val="28"/>
        </w:rPr>
        <w:t>организатор; Герасимович О.Е., педагог дополнительного образования</w:t>
      </w:r>
      <w:r w:rsidR="003170DE">
        <w:rPr>
          <w:rFonts w:ascii="Times New Roman" w:hAnsi="Times New Roman" w:cs="Times New Roman"/>
          <w:sz w:val="28"/>
          <w:szCs w:val="28"/>
        </w:rPr>
        <w:t>.</w:t>
      </w:r>
    </w:p>
    <w:p w:rsidR="0017571C" w:rsidRDefault="0017571C" w:rsidP="003170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71C" w:rsidRPr="00B23B76" w:rsidRDefault="0017571C" w:rsidP="0017571C">
      <w:pPr>
        <w:pStyle w:val="ab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23B76">
        <w:rPr>
          <w:b/>
          <w:bCs/>
          <w:i/>
          <w:color w:val="000000"/>
          <w:sz w:val="28"/>
          <w:szCs w:val="28"/>
        </w:rPr>
        <w:t>План</w:t>
      </w:r>
    </w:p>
    <w:p w:rsidR="0017571C" w:rsidRPr="00B23B76" w:rsidRDefault="0017571C" w:rsidP="0017571C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B23B76">
        <w:rPr>
          <w:color w:val="000000"/>
          <w:sz w:val="28"/>
          <w:szCs w:val="28"/>
        </w:rPr>
        <w:t xml:space="preserve">Вступительное </w:t>
      </w:r>
      <w:r>
        <w:rPr>
          <w:color w:val="000000"/>
          <w:sz w:val="28"/>
          <w:szCs w:val="28"/>
        </w:rPr>
        <w:t>часть</w:t>
      </w:r>
      <w:r w:rsidRPr="00B23B76">
        <w:rPr>
          <w:color w:val="000000"/>
          <w:sz w:val="28"/>
          <w:szCs w:val="28"/>
        </w:rPr>
        <w:t>.</w:t>
      </w:r>
    </w:p>
    <w:p w:rsidR="0017571C" w:rsidRPr="00B23B76" w:rsidRDefault="0017571C" w:rsidP="0017571C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Объяснение правил</w:t>
      </w:r>
      <w:r w:rsidR="00B805EE">
        <w:rPr>
          <w:color w:val="000000"/>
          <w:sz w:val="28"/>
          <w:szCs w:val="28"/>
        </w:rPr>
        <w:t xml:space="preserve"> соревнований</w:t>
      </w:r>
      <w:r w:rsidRPr="00B23B76">
        <w:rPr>
          <w:color w:val="000000"/>
          <w:sz w:val="28"/>
          <w:szCs w:val="28"/>
        </w:rPr>
        <w:t>.</w:t>
      </w:r>
    </w:p>
    <w:p w:rsidR="0017571C" w:rsidRPr="00B805EE" w:rsidRDefault="00B805EE" w:rsidP="00B805EE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Этапы соревнований.</w:t>
      </w:r>
    </w:p>
    <w:p w:rsidR="0017571C" w:rsidRPr="00B23B76" w:rsidRDefault="0017571C" w:rsidP="0017571C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B23B76">
        <w:rPr>
          <w:color w:val="000000"/>
          <w:sz w:val="28"/>
          <w:szCs w:val="28"/>
        </w:rPr>
        <w:t>Подведение итогов.</w:t>
      </w:r>
    </w:p>
    <w:p w:rsidR="00C93A91" w:rsidRPr="00616C95" w:rsidRDefault="00C93A91" w:rsidP="00616C9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184" w:rsidRPr="002F0E27" w:rsidRDefault="00DF4184" w:rsidP="002F0E27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0E27">
        <w:rPr>
          <w:rFonts w:ascii="Times New Roman" w:hAnsi="Times New Roman" w:cs="Times New Roman"/>
          <w:b/>
          <w:i/>
          <w:sz w:val="28"/>
          <w:szCs w:val="28"/>
        </w:rPr>
        <w:t>Вступительная часть</w:t>
      </w:r>
    </w:p>
    <w:p w:rsidR="00DF4184" w:rsidRDefault="00DF4184" w:rsidP="002F0E27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DF4184">
        <w:rPr>
          <w:rFonts w:ascii="Times New Roman" w:eastAsia="Times New Roman" w:hAnsi="Times New Roman" w:cs="Times New Roman"/>
          <w:sz w:val="28"/>
        </w:rPr>
        <w:t xml:space="preserve">Здравствуйте, юные пешеходы! Начнем нашу игровую программу с очень серьезной информации. Практически ежедневно на дорогах </w:t>
      </w:r>
      <w:r w:rsidR="00214AAC">
        <w:rPr>
          <w:rFonts w:ascii="Times New Roman" w:eastAsia="Times New Roman" w:hAnsi="Times New Roman" w:cs="Times New Roman"/>
          <w:sz w:val="28"/>
        </w:rPr>
        <w:t>Республики Беларусь</w:t>
      </w:r>
      <w:r w:rsidRPr="00DF4184">
        <w:rPr>
          <w:rFonts w:ascii="Times New Roman" w:eastAsia="Times New Roman" w:hAnsi="Times New Roman" w:cs="Times New Roman"/>
          <w:sz w:val="28"/>
        </w:rPr>
        <w:t xml:space="preserve"> случаются дорожно-транспортны</w:t>
      </w:r>
      <w:r w:rsidR="0017571C">
        <w:rPr>
          <w:rFonts w:ascii="Times New Roman" w:eastAsia="Times New Roman" w:hAnsi="Times New Roman" w:cs="Times New Roman"/>
          <w:sz w:val="28"/>
        </w:rPr>
        <w:t>е происшествия с участием детей</w:t>
      </w:r>
      <w:r w:rsidRPr="00DF4184">
        <w:rPr>
          <w:rFonts w:ascii="Times New Roman" w:eastAsia="Times New Roman" w:hAnsi="Times New Roman" w:cs="Times New Roman"/>
          <w:sz w:val="28"/>
        </w:rPr>
        <w:t>, эти случаи заканчиваются смертностью и травматизмом. Для нас</w:t>
      </w:r>
      <w:r w:rsidR="00214AAC">
        <w:rPr>
          <w:rFonts w:ascii="Times New Roman" w:eastAsia="Times New Roman" w:hAnsi="Times New Roman" w:cs="Times New Roman"/>
          <w:sz w:val="28"/>
        </w:rPr>
        <w:t>,</w:t>
      </w:r>
      <w:r w:rsidRPr="00DF4184">
        <w:rPr>
          <w:rFonts w:ascii="Times New Roman" w:eastAsia="Times New Roman" w:hAnsi="Times New Roman" w:cs="Times New Roman"/>
          <w:sz w:val="28"/>
        </w:rPr>
        <w:t xml:space="preserve"> в</w:t>
      </w:r>
      <w:r w:rsidR="002F0E27">
        <w:rPr>
          <w:rFonts w:ascii="Times New Roman" w:eastAsia="Times New Roman" w:hAnsi="Times New Roman" w:cs="Times New Roman"/>
          <w:sz w:val="28"/>
        </w:rPr>
        <w:t>сех взрослых: родителей, учителей и просто граждан,</w:t>
      </w:r>
      <w:r w:rsidR="0017571C">
        <w:rPr>
          <w:rFonts w:ascii="Times New Roman" w:eastAsia="Times New Roman" w:hAnsi="Times New Roman" w:cs="Times New Roman"/>
          <w:sz w:val="28"/>
        </w:rPr>
        <w:t xml:space="preserve"> </w:t>
      </w:r>
      <w:r w:rsidRPr="00DF4184">
        <w:rPr>
          <w:rFonts w:ascii="Times New Roman" w:eastAsia="Times New Roman" w:hAnsi="Times New Roman" w:cs="Times New Roman"/>
          <w:sz w:val="28"/>
        </w:rPr>
        <w:t>ваша жизнь и здоровье</w:t>
      </w:r>
      <w:r w:rsidR="00214AAC">
        <w:rPr>
          <w:rFonts w:ascii="Times New Roman" w:eastAsia="Times New Roman" w:hAnsi="Times New Roman" w:cs="Times New Roman"/>
          <w:sz w:val="28"/>
        </w:rPr>
        <w:t xml:space="preserve"> </w:t>
      </w:r>
      <w:r w:rsidRPr="00DF4184">
        <w:rPr>
          <w:rFonts w:ascii="Times New Roman" w:eastAsia="Times New Roman" w:hAnsi="Times New Roman" w:cs="Times New Roman"/>
          <w:sz w:val="28"/>
        </w:rPr>
        <w:t>- это самое ценное и главное. Все мы куда-то спешим, а дорога непредсказуема. Помните о том, что лучше опоздать, чем лишиться жизни. И еще: даже зная и выполняя Правила</w:t>
      </w:r>
      <w:r w:rsidR="00214AAC">
        <w:rPr>
          <w:rFonts w:ascii="Times New Roman" w:eastAsia="Times New Roman" w:hAnsi="Times New Roman" w:cs="Times New Roman"/>
          <w:sz w:val="28"/>
        </w:rPr>
        <w:t>,</w:t>
      </w:r>
      <w:r w:rsidRPr="00DF4184">
        <w:rPr>
          <w:rFonts w:ascii="Times New Roman" w:eastAsia="Times New Roman" w:hAnsi="Times New Roman" w:cs="Times New Roman"/>
          <w:sz w:val="28"/>
        </w:rPr>
        <w:t xml:space="preserve"> нужно быть предельно внимательным. </w:t>
      </w:r>
    </w:p>
    <w:p w:rsidR="006E154D" w:rsidRDefault="006E154D" w:rsidP="00270BC3">
      <w:pPr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</w:p>
    <w:p w:rsidR="0017571C" w:rsidRPr="009D1818" w:rsidRDefault="00214AAC" w:rsidP="001757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Объяснение правил турнира</w:t>
      </w:r>
      <w:r w:rsidRPr="009D181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17571C" w:rsidRPr="005C7553" w:rsidRDefault="0017571C" w:rsidP="0017571C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конкурсе</w:t>
      </w:r>
      <w:r w:rsidRPr="005C7553">
        <w:rPr>
          <w:rFonts w:ascii="Times New Roman" w:hAnsi="Times New Roman" w:cs="Times New Roman"/>
          <w:sz w:val="30"/>
          <w:szCs w:val="30"/>
        </w:rPr>
        <w:t xml:space="preserve"> принимают участие обучающиеся государственного учреждения дополнительного образования «Центр творчества, туризма и экскурсий детей и молодежи г. Жодино», команды учреждений общего среднего образования 1 ступени образования, других заинтересованных учреждений. В состав команды входит 3 человека. </w:t>
      </w:r>
    </w:p>
    <w:p w:rsidR="0017571C" w:rsidRDefault="0017571C" w:rsidP="001757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21E2E">
        <w:rPr>
          <w:rFonts w:ascii="Times New Roman" w:hAnsi="Times New Roman" w:cs="Times New Roman"/>
          <w:sz w:val="30"/>
          <w:szCs w:val="30"/>
        </w:rPr>
        <w:t xml:space="preserve">По прибытии на </w:t>
      </w:r>
      <w:r>
        <w:rPr>
          <w:rFonts w:ascii="Times New Roman" w:hAnsi="Times New Roman" w:cs="Times New Roman"/>
          <w:sz w:val="30"/>
          <w:szCs w:val="30"/>
        </w:rPr>
        <w:t>турнир</w:t>
      </w:r>
      <w:r w:rsidRPr="00F21E2E">
        <w:rPr>
          <w:rFonts w:ascii="Times New Roman" w:hAnsi="Times New Roman" w:cs="Times New Roman"/>
          <w:sz w:val="30"/>
          <w:szCs w:val="30"/>
        </w:rPr>
        <w:t xml:space="preserve"> команды предоставляют именную заявку с указанием Ф.И.О., дата рождения, учреждения образования, домашнего адреса каждого участника.</w:t>
      </w:r>
    </w:p>
    <w:p w:rsidR="00B805EE" w:rsidRDefault="00B805EE" w:rsidP="00B805EE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B23B76">
        <w:rPr>
          <w:b/>
          <w:i/>
          <w:color w:val="000000"/>
          <w:sz w:val="28"/>
          <w:szCs w:val="28"/>
        </w:rPr>
        <w:lastRenderedPageBreak/>
        <w:t xml:space="preserve">Этапы </w:t>
      </w:r>
      <w:r>
        <w:rPr>
          <w:b/>
          <w:i/>
          <w:color w:val="000000"/>
          <w:sz w:val="28"/>
          <w:szCs w:val="28"/>
        </w:rPr>
        <w:t>турнира</w:t>
      </w:r>
    </w:p>
    <w:p w:rsidR="00B805EE" w:rsidRDefault="00B805EE" w:rsidP="00B805E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</w:rPr>
      </w:pPr>
    </w:p>
    <w:p w:rsidR="00270BC3" w:rsidRDefault="00270BC3" w:rsidP="00B805E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270BC3">
        <w:rPr>
          <w:rFonts w:ascii="Times New Roman" w:hAnsi="Times New Roman" w:cs="Times New Roman"/>
          <w:b/>
          <w:i/>
          <w:sz w:val="28"/>
        </w:rPr>
        <w:t>Теоретическая часть</w:t>
      </w:r>
    </w:p>
    <w:p w:rsidR="00DF4184" w:rsidRDefault="00DF4184" w:rsidP="00B805E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F4184">
        <w:rPr>
          <w:rFonts w:ascii="Times New Roman" w:eastAsia="Times New Roman" w:hAnsi="Times New Roman" w:cs="Times New Roman"/>
          <w:sz w:val="28"/>
        </w:rPr>
        <w:t>Я расскажу вам од</w:t>
      </w:r>
      <w:r w:rsidR="001E1247">
        <w:rPr>
          <w:rFonts w:ascii="Times New Roman" w:eastAsia="Times New Roman" w:hAnsi="Times New Roman" w:cs="Times New Roman"/>
          <w:sz w:val="28"/>
        </w:rPr>
        <w:t>ну правдивую историю (сказка</w:t>
      </w:r>
      <w:r w:rsidR="00B805EE">
        <w:rPr>
          <w:rFonts w:ascii="Times New Roman" w:eastAsia="Times New Roman" w:hAnsi="Times New Roman" w:cs="Times New Roman"/>
          <w:sz w:val="28"/>
        </w:rPr>
        <w:t xml:space="preserve"> «Любимец нашего</w:t>
      </w:r>
      <w:r w:rsidR="001E1247">
        <w:rPr>
          <w:rFonts w:ascii="Times New Roman" w:eastAsia="Times New Roman" w:hAnsi="Times New Roman" w:cs="Times New Roman"/>
          <w:sz w:val="28"/>
        </w:rPr>
        <w:t xml:space="preserve"> </w:t>
      </w:r>
      <w:r w:rsidRPr="00DF4184">
        <w:rPr>
          <w:rFonts w:ascii="Times New Roman" w:eastAsia="Times New Roman" w:hAnsi="Times New Roman" w:cs="Times New Roman"/>
          <w:sz w:val="28"/>
        </w:rPr>
        <w:t>двора» (</w:t>
      </w:r>
      <w:r w:rsidR="001E1247">
        <w:rPr>
          <w:rFonts w:ascii="Times New Roman" w:eastAsia="Times New Roman" w:hAnsi="Times New Roman" w:cs="Times New Roman"/>
          <w:sz w:val="28"/>
        </w:rPr>
        <w:t>п</w:t>
      </w:r>
      <w:r w:rsidRPr="00DF4184">
        <w:rPr>
          <w:rFonts w:ascii="Times New Roman" w:eastAsia="Times New Roman" w:hAnsi="Times New Roman" w:cs="Times New Roman"/>
          <w:sz w:val="28"/>
        </w:rPr>
        <w:t>риложение1)</w:t>
      </w:r>
    </w:p>
    <w:p w:rsidR="00A963D5" w:rsidRDefault="00A963D5" w:rsidP="00B805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Начинаем конкурсы, за которые ваши команды будут получать баллы. Первый конкурс «Поле безопасных чудес».</w:t>
      </w:r>
    </w:p>
    <w:p w:rsidR="00B805EE" w:rsidRDefault="00B805EE" w:rsidP="00B805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184" w:rsidRPr="00476095" w:rsidRDefault="00DF4184" w:rsidP="00B805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095">
        <w:rPr>
          <w:rFonts w:ascii="Times New Roman" w:hAnsi="Times New Roman" w:cs="Times New Roman"/>
          <w:b/>
          <w:sz w:val="28"/>
          <w:szCs w:val="28"/>
        </w:rPr>
        <w:t>Конкурс 1 «Поле безопасных чудес»</w:t>
      </w:r>
    </w:p>
    <w:p w:rsidR="00DF4184" w:rsidRPr="00DF4184" w:rsidRDefault="00DF4184" w:rsidP="00B805E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F4184">
        <w:rPr>
          <w:rFonts w:ascii="Times New Roman" w:eastAsia="Times New Roman" w:hAnsi="Times New Roman" w:cs="Times New Roman"/>
          <w:sz w:val="28"/>
        </w:rPr>
        <w:t>На столе по кругу разложены карточки с вопросами по правилам дорожного движения</w:t>
      </w:r>
      <w:r w:rsidR="001E1247">
        <w:rPr>
          <w:rFonts w:ascii="Times New Roman" w:eastAsia="Times New Roman" w:hAnsi="Times New Roman" w:cs="Times New Roman"/>
          <w:sz w:val="28"/>
        </w:rPr>
        <w:t xml:space="preserve"> </w:t>
      </w:r>
      <w:r w:rsidRPr="00DF4184">
        <w:rPr>
          <w:rFonts w:ascii="Times New Roman" w:eastAsia="Times New Roman" w:hAnsi="Times New Roman" w:cs="Times New Roman"/>
          <w:sz w:val="28"/>
        </w:rPr>
        <w:t>(ПДД) текстом вниз. Дети по очереди открывают карточки и отвечают на вопросы. За правильный ответ – 1 балл.</w:t>
      </w:r>
    </w:p>
    <w:p w:rsidR="00DF4184" w:rsidRPr="00DF4184" w:rsidRDefault="00DF4184" w:rsidP="00B805E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F4184">
        <w:rPr>
          <w:rFonts w:ascii="Times New Roman" w:eastAsia="Times New Roman" w:hAnsi="Times New Roman" w:cs="Times New Roman"/>
          <w:sz w:val="28"/>
        </w:rPr>
        <w:t>Вопросы на карточках (</w:t>
      </w:r>
      <w:r w:rsidR="001E1247">
        <w:rPr>
          <w:rFonts w:ascii="Times New Roman" w:eastAsia="Times New Roman" w:hAnsi="Times New Roman" w:cs="Times New Roman"/>
          <w:sz w:val="28"/>
        </w:rPr>
        <w:t>приложение 2).</w:t>
      </w:r>
    </w:p>
    <w:p w:rsidR="00476095" w:rsidRDefault="00476095" w:rsidP="00B805EE">
      <w:pPr>
        <w:spacing w:after="0" w:line="240" w:lineRule="auto"/>
        <w:ind w:firstLine="709"/>
        <w:contextualSpacing/>
        <w:jc w:val="both"/>
        <w:rPr>
          <w:sz w:val="28"/>
        </w:rPr>
      </w:pPr>
    </w:p>
    <w:p w:rsidR="00476095" w:rsidRDefault="00476095" w:rsidP="00B805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476095">
        <w:rPr>
          <w:rFonts w:ascii="Times New Roman" w:hAnsi="Times New Roman" w:cs="Times New Roman"/>
          <w:b/>
          <w:sz w:val="28"/>
        </w:rPr>
        <w:t>Конкурс 2 «Шофер»</w:t>
      </w:r>
    </w:p>
    <w:p w:rsidR="00476095" w:rsidRPr="00476095" w:rsidRDefault="00476095" w:rsidP="00B805E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476095">
        <w:rPr>
          <w:rFonts w:ascii="Times New Roman" w:eastAsia="Times New Roman" w:hAnsi="Times New Roman" w:cs="Times New Roman"/>
          <w:sz w:val="28"/>
        </w:rPr>
        <w:t>Игроки называют по очереди буквы, если она есть в слове – буква открывается на карточке. (</w:t>
      </w:r>
      <w:r w:rsidR="001E1247">
        <w:rPr>
          <w:rFonts w:ascii="Times New Roman" w:eastAsia="Times New Roman" w:hAnsi="Times New Roman" w:cs="Times New Roman"/>
          <w:sz w:val="28"/>
        </w:rPr>
        <w:t>п</w:t>
      </w:r>
      <w:r w:rsidRPr="00476095">
        <w:rPr>
          <w:rFonts w:ascii="Times New Roman" w:eastAsia="Times New Roman" w:hAnsi="Times New Roman" w:cs="Times New Roman"/>
          <w:sz w:val="28"/>
        </w:rPr>
        <w:t>риложение 3)</w:t>
      </w:r>
      <w:r w:rsidR="001E1247">
        <w:rPr>
          <w:rFonts w:ascii="Times New Roman" w:eastAsia="Times New Roman" w:hAnsi="Times New Roman" w:cs="Times New Roman"/>
          <w:sz w:val="28"/>
        </w:rPr>
        <w:t>.</w:t>
      </w:r>
    </w:p>
    <w:p w:rsidR="00476095" w:rsidRDefault="00476095" w:rsidP="00B805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270BC3" w:rsidRDefault="00270BC3" w:rsidP="00B805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Конкурс 3 «</w:t>
      </w:r>
      <w:proofErr w:type="spellStart"/>
      <w:r>
        <w:rPr>
          <w:rFonts w:ascii="Times New Roman" w:hAnsi="Times New Roman" w:cs="Times New Roman"/>
          <w:b/>
          <w:sz w:val="28"/>
        </w:rPr>
        <w:t>Автомульти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</w:p>
    <w:p w:rsidR="006E154D" w:rsidRPr="006E154D" w:rsidRDefault="006E154D" w:rsidP="00B805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конкурсе «</w:t>
      </w:r>
      <w:proofErr w:type="spellStart"/>
      <w:r>
        <w:rPr>
          <w:rFonts w:ascii="Times New Roman" w:hAnsi="Times New Roman" w:cs="Times New Roman"/>
          <w:sz w:val="28"/>
        </w:rPr>
        <w:t>Автомульти</w:t>
      </w:r>
      <w:proofErr w:type="spellEnd"/>
      <w:r>
        <w:rPr>
          <w:rFonts w:ascii="Times New Roman" w:hAnsi="Times New Roman" w:cs="Times New Roman"/>
          <w:sz w:val="28"/>
        </w:rPr>
        <w:t>» за каждый правильный ответ команды получают по 1 баллу.</w:t>
      </w:r>
    </w:p>
    <w:p w:rsidR="00B805EE" w:rsidRDefault="00B805EE" w:rsidP="00B805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184" w:rsidRDefault="00270BC3" w:rsidP="00B805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BC3">
        <w:rPr>
          <w:rFonts w:ascii="Times New Roman" w:hAnsi="Times New Roman" w:cs="Times New Roman"/>
          <w:b/>
          <w:sz w:val="28"/>
          <w:szCs w:val="28"/>
        </w:rPr>
        <w:t>Конкурс 4 «Узнай дорожный знак»</w:t>
      </w:r>
    </w:p>
    <w:p w:rsidR="00270BC3" w:rsidRDefault="006E154D" w:rsidP="00B805E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Необходимо р</w:t>
      </w:r>
      <w:r w:rsidR="00270BC3" w:rsidRPr="00270BC3">
        <w:rPr>
          <w:rFonts w:ascii="Times New Roman" w:eastAsia="Times New Roman" w:hAnsi="Times New Roman" w:cs="Times New Roman"/>
          <w:sz w:val="28"/>
        </w:rPr>
        <w:t>азместить макет дорожного знака в соответствии с названием</w:t>
      </w:r>
      <w:r>
        <w:rPr>
          <w:rFonts w:ascii="Times New Roman" w:eastAsia="Times New Roman" w:hAnsi="Times New Roman" w:cs="Times New Roman"/>
          <w:sz w:val="28"/>
        </w:rPr>
        <w:t xml:space="preserve"> и значением (7 знаков команде). </w:t>
      </w:r>
      <w:r w:rsidR="00270BC3" w:rsidRPr="00270BC3">
        <w:rPr>
          <w:rFonts w:ascii="Times New Roman" w:eastAsia="Times New Roman" w:hAnsi="Times New Roman" w:cs="Times New Roman"/>
          <w:sz w:val="28"/>
        </w:rPr>
        <w:t>За правильно размещ</w:t>
      </w:r>
      <w:r>
        <w:rPr>
          <w:rFonts w:ascii="Times New Roman" w:eastAsia="Times New Roman" w:hAnsi="Times New Roman" w:cs="Times New Roman"/>
          <w:sz w:val="28"/>
        </w:rPr>
        <w:t xml:space="preserve">енный знака </w:t>
      </w:r>
      <w:r w:rsidR="00270BC3" w:rsidRPr="00270BC3">
        <w:rPr>
          <w:rFonts w:ascii="Times New Roman" w:eastAsia="Times New Roman" w:hAnsi="Times New Roman" w:cs="Times New Roman"/>
          <w:sz w:val="28"/>
        </w:rPr>
        <w:t>команда получает 1 балл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1E1247" w:rsidRPr="006E154D" w:rsidRDefault="001E1247" w:rsidP="00B805E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270BC3" w:rsidRDefault="00270BC3" w:rsidP="00B805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270BC3">
        <w:rPr>
          <w:rFonts w:ascii="Times New Roman" w:hAnsi="Times New Roman" w:cs="Times New Roman"/>
          <w:b/>
          <w:sz w:val="28"/>
        </w:rPr>
        <w:t>Конкурс 5 «Знатоки ПДД»</w:t>
      </w:r>
    </w:p>
    <w:p w:rsidR="006E154D" w:rsidRPr="00694A90" w:rsidRDefault="006E154D" w:rsidP="00B805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94A90">
        <w:rPr>
          <w:rFonts w:ascii="Times New Roman" w:hAnsi="Times New Roman" w:cs="Times New Roman"/>
          <w:sz w:val="28"/>
        </w:rPr>
        <w:t>За заданное время командам необходимо разгадать кроссворд</w:t>
      </w:r>
      <w:r w:rsidR="001E1247">
        <w:rPr>
          <w:rFonts w:ascii="Times New Roman" w:hAnsi="Times New Roman" w:cs="Times New Roman"/>
          <w:sz w:val="28"/>
        </w:rPr>
        <w:t xml:space="preserve"> </w:t>
      </w:r>
      <w:r w:rsidRPr="00694A90">
        <w:rPr>
          <w:rFonts w:ascii="Times New Roman" w:hAnsi="Times New Roman" w:cs="Times New Roman"/>
          <w:sz w:val="28"/>
        </w:rPr>
        <w:t>(</w:t>
      </w:r>
      <w:r w:rsidR="001E1247">
        <w:rPr>
          <w:rFonts w:ascii="Times New Roman" w:hAnsi="Times New Roman" w:cs="Times New Roman"/>
          <w:sz w:val="28"/>
        </w:rPr>
        <w:t>п</w:t>
      </w:r>
      <w:r w:rsidR="00A8008B">
        <w:rPr>
          <w:rFonts w:ascii="Times New Roman" w:hAnsi="Times New Roman" w:cs="Times New Roman"/>
          <w:sz w:val="28"/>
        </w:rPr>
        <w:t>риложение 4</w:t>
      </w:r>
      <w:r w:rsidRPr="00694A90">
        <w:rPr>
          <w:rFonts w:ascii="Times New Roman" w:hAnsi="Times New Roman" w:cs="Times New Roman"/>
          <w:sz w:val="28"/>
        </w:rPr>
        <w:t>), та команда, которая справится первой, получает 5 баллов</w:t>
      </w:r>
      <w:r w:rsidR="00694A90">
        <w:rPr>
          <w:rFonts w:ascii="Times New Roman" w:hAnsi="Times New Roman" w:cs="Times New Roman"/>
          <w:sz w:val="28"/>
        </w:rPr>
        <w:t xml:space="preserve">. </w:t>
      </w:r>
    </w:p>
    <w:p w:rsidR="001E1247" w:rsidRDefault="001E1247" w:rsidP="00B805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BC3" w:rsidRPr="00270BC3" w:rsidRDefault="00270BC3" w:rsidP="00B805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6 «На внимание»</w:t>
      </w:r>
    </w:p>
    <w:p w:rsidR="00694A90" w:rsidRDefault="00270BC3" w:rsidP="00B805E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9E50D1">
        <w:rPr>
          <w:rFonts w:ascii="Times New Roman" w:eastAsia="Times New Roman" w:hAnsi="Times New Roman" w:cs="Times New Roman"/>
          <w:sz w:val="28"/>
        </w:rPr>
        <w:t>На макете городской у</w:t>
      </w:r>
      <w:r w:rsidR="001E1247">
        <w:rPr>
          <w:rFonts w:ascii="Times New Roman" w:eastAsia="Times New Roman" w:hAnsi="Times New Roman" w:cs="Times New Roman"/>
          <w:sz w:val="28"/>
        </w:rPr>
        <w:t>лицы показаны дорожные ситуации</w:t>
      </w:r>
      <w:r w:rsidR="00694A90">
        <w:rPr>
          <w:rFonts w:ascii="Times New Roman" w:eastAsia="Times New Roman" w:hAnsi="Times New Roman" w:cs="Times New Roman"/>
          <w:sz w:val="28"/>
        </w:rPr>
        <w:t>,</w:t>
      </w:r>
      <w:r w:rsidR="001E1247">
        <w:rPr>
          <w:rFonts w:ascii="Times New Roman" w:eastAsia="Times New Roman" w:hAnsi="Times New Roman" w:cs="Times New Roman"/>
          <w:sz w:val="28"/>
        </w:rPr>
        <w:t xml:space="preserve"> </w:t>
      </w:r>
      <w:r w:rsidR="00694A90">
        <w:rPr>
          <w:rFonts w:ascii="Times New Roman" w:eastAsia="Times New Roman" w:hAnsi="Times New Roman" w:cs="Times New Roman"/>
          <w:sz w:val="28"/>
        </w:rPr>
        <w:t xml:space="preserve">каждая под своим номером. </w:t>
      </w:r>
      <w:r w:rsidRPr="009E50D1">
        <w:rPr>
          <w:rFonts w:ascii="Times New Roman" w:eastAsia="Times New Roman" w:hAnsi="Times New Roman" w:cs="Times New Roman"/>
          <w:sz w:val="28"/>
        </w:rPr>
        <w:t>Игроки по очереди, согласно номеру ситуации, описывают ее на предмет правильности или неправиль</w:t>
      </w:r>
      <w:r w:rsidR="00694A90">
        <w:rPr>
          <w:rFonts w:ascii="Times New Roman" w:eastAsia="Times New Roman" w:hAnsi="Times New Roman" w:cs="Times New Roman"/>
          <w:sz w:val="28"/>
        </w:rPr>
        <w:t xml:space="preserve">ности поведения ее участников, за правильный ответ команда получает </w:t>
      </w:r>
      <w:r w:rsidR="001E1247">
        <w:rPr>
          <w:rFonts w:ascii="Times New Roman" w:eastAsia="Times New Roman" w:hAnsi="Times New Roman" w:cs="Times New Roman"/>
          <w:sz w:val="28"/>
        </w:rPr>
        <w:t xml:space="preserve">1 </w:t>
      </w:r>
      <w:r w:rsidR="00694A90">
        <w:rPr>
          <w:rFonts w:ascii="Times New Roman" w:eastAsia="Times New Roman" w:hAnsi="Times New Roman" w:cs="Times New Roman"/>
          <w:sz w:val="28"/>
        </w:rPr>
        <w:t>балл.</w:t>
      </w:r>
    </w:p>
    <w:p w:rsidR="00694A90" w:rsidRDefault="00694A90" w:rsidP="00B805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70BC3" w:rsidRDefault="00270BC3" w:rsidP="00B805E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0BC3">
        <w:rPr>
          <w:rFonts w:ascii="Times New Roman" w:hAnsi="Times New Roman" w:cs="Times New Roman"/>
          <w:b/>
          <w:i/>
          <w:sz w:val="28"/>
          <w:szCs w:val="28"/>
        </w:rPr>
        <w:t>Практическая часть</w:t>
      </w:r>
    </w:p>
    <w:p w:rsidR="00616C95" w:rsidRDefault="00616C95" w:rsidP="00B805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команд необходимо пройти макет трассы на радиоуправляемых моделях, с остановкой модели возле дорожного знака, с объяснением его значения, при верном ответе радиоуправляемая модель движется к следующему знаку вперед, при неверном ответе право хода переходит к другому участнику команды.</w:t>
      </w:r>
    </w:p>
    <w:p w:rsidR="00616C95" w:rsidRDefault="00616C95" w:rsidP="00B805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Финальным испытанием для команд будет парковка радиоуправляемой модели на парковочное место.</w:t>
      </w:r>
    </w:p>
    <w:p w:rsidR="00616C95" w:rsidRDefault="00616C95" w:rsidP="00B805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6C95" w:rsidRDefault="001E1247" w:rsidP="00B805E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Подведение итогов</w:t>
      </w:r>
    </w:p>
    <w:p w:rsidR="00694A90" w:rsidRDefault="00694A90" w:rsidP="00B805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4A90">
        <w:rPr>
          <w:rFonts w:ascii="Times New Roman" w:hAnsi="Times New Roman" w:cs="Times New Roman"/>
          <w:sz w:val="28"/>
          <w:szCs w:val="28"/>
        </w:rPr>
        <w:t>Уважаемые участники команд, наш</w:t>
      </w:r>
      <w:r w:rsidR="00B805EE">
        <w:rPr>
          <w:rFonts w:ascii="Times New Roman" w:hAnsi="Times New Roman" w:cs="Times New Roman"/>
          <w:sz w:val="28"/>
          <w:szCs w:val="28"/>
        </w:rPr>
        <w:t xml:space="preserve">и соревнования подходят </w:t>
      </w:r>
      <w:r w:rsidRPr="00694A90">
        <w:rPr>
          <w:rFonts w:ascii="Times New Roman" w:hAnsi="Times New Roman" w:cs="Times New Roman"/>
          <w:sz w:val="28"/>
          <w:szCs w:val="28"/>
        </w:rPr>
        <w:t>к концу, самое время подвести итоги.</w:t>
      </w:r>
    </w:p>
    <w:p w:rsidR="00694A90" w:rsidRPr="00694A90" w:rsidRDefault="00694A90" w:rsidP="00B805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подведения итогов командам вручаются памятные призы. </w:t>
      </w:r>
    </w:p>
    <w:p w:rsidR="00616C95" w:rsidRPr="00694A90" w:rsidRDefault="00616C95" w:rsidP="00B805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05EE" w:rsidRDefault="00B805EE" w:rsidP="00B805EE">
      <w:pPr>
        <w:spacing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05EE" w:rsidRDefault="00B805EE" w:rsidP="00B805EE">
      <w:pPr>
        <w:spacing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05EE" w:rsidRDefault="00B805EE" w:rsidP="00B805EE">
      <w:pPr>
        <w:spacing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05EE" w:rsidRDefault="00B805EE" w:rsidP="00B805EE">
      <w:pPr>
        <w:spacing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05EE" w:rsidRDefault="00B805EE" w:rsidP="00BC6BCE">
      <w:pPr>
        <w:ind w:left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05EE" w:rsidRDefault="00B805EE" w:rsidP="00BC6BCE">
      <w:pPr>
        <w:ind w:left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05EE" w:rsidRDefault="00B805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B805EE" w:rsidRPr="00917DB5" w:rsidRDefault="00B805EE" w:rsidP="00B80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DB5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B805EE" w:rsidRDefault="00B805EE" w:rsidP="00B8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5EE" w:rsidRPr="00B805EE" w:rsidRDefault="00B805EE" w:rsidP="00B805EE">
      <w:pPr>
        <w:pStyle w:val="a8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05EE">
        <w:rPr>
          <w:rFonts w:ascii="Times New Roman" w:hAnsi="Times New Roman"/>
          <w:color w:val="000000" w:themeColor="text1"/>
          <w:sz w:val="28"/>
          <w:szCs w:val="28"/>
        </w:rPr>
        <w:t>Дополнительное образование детей и молодежи, обладая открытостью, мобильностью, гибкостью, способностью оперативно реагировать на запросы современного ребенка, его семьи, общества, государства, является одним из определяющих факторов развития обучающихся.</w:t>
      </w:r>
    </w:p>
    <w:p w:rsidR="00B805EE" w:rsidRPr="00B805EE" w:rsidRDefault="00B805EE" w:rsidP="00B805EE">
      <w:pPr>
        <w:pStyle w:val="ab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B805EE">
        <w:rPr>
          <w:rStyle w:val="ac"/>
          <w:b w:val="0"/>
          <w:sz w:val="28"/>
          <w:szCs w:val="28"/>
        </w:rPr>
        <w:t>Развитие творчества</w:t>
      </w:r>
      <w:r w:rsidRPr="00B805EE">
        <w:rPr>
          <w:sz w:val="28"/>
          <w:szCs w:val="28"/>
        </w:rPr>
        <w:t xml:space="preserve"> начинается с детства. Ведь именно в этот пе</w:t>
      </w:r>
      <w:r w:rsidR="001E1247">
        <w:rPr>
          <w:sz w:val="28"/>
          <w:szCs w:val="28"/>
        </w:rPr>
        <w:t>риод закладываются все основные</w:t>
      </w:r>
      <w:r w:rsidRPr="00B805EE">
        <w:rPr>
          <w:sz w:val="28"/>
          <w:szCs w:val="28"/>
        </w:rPr>
        <w:t xml:space="preserve"> компонен</w:t>
      </w:r>
      <w:r w:rsidR="001E1247">
        <w:rPr>
          <w:sz w:val="28"/>
          <w:szCs w:val="28"/>
        </w:rPr>
        <w:t>ты становления личности ребенка,</w:t>
      </w:r>
      <w:r w:rsidRPr="00B805EE">
        <w:rPr>
          <w:sz w:val="28"/>
          <w:szCs w:val="28"/>
        </w:rPr>
        <w:t xml:space="preserve"> </w:t>
      </w:r>
      <w:r w:rsidR="001E1247">
        <w:rPr>
          <w:sz w:val="28"/>
          <w:szCs w:val="28"/>
        </w:rPr>
        <w:t>ф</w:t>
      </w:r>
      <w:r w:rsidRPr="00B805EE">
        <w:rPr>
          <w:sz w:val="28"/>
          <w:szCs w:val="28"/>
        </w:rPr>
        <w:t xml:space="preserve">ормирование </w:t>
      </w:r>
      <w:r w:rsidRPr="00B805EE">
        <w:rPr>
          <w:rStyle w:val="ac"/>
          <w:b w:val="0"/>
          <w:sz w:val="28"/>
          <w:szCs w:val="28"/>
        </w:rPr>
        <w:t>творческой</w:t>
      </w:r>
      <w:r w:rsidRPr="00B805EE">
        <w:rPr>
          <w:sz w:val="28"/>
          <w:szCs w:val="28"/>
        </w:rPr>
        <w:t xml:space="preserve">, познавательной деятельности, а также мотивации </w:t>
      </w:r>
      <w:r w:rsidRPr="00B805EE">
        <w:rPr>
          <w:rStyle w:val="ac"/>
          <w:b w:val="0"/>
          <w:sz w:val="28"/>
          <w:szCs w:val="28"/>
        </w:rPr>
        <w:t>развития обучения</w:t>
      </w:r>
      <w:r w:rsidRPr="00B805EE">
        <w:rPr>
          <w:sz w:val="28"/>
          <w:szCs w:val="28"/>
        </w:rPr>
        <w:t>.</w:t>
      </w:r>
    </w:p>
    <w:p w:rsidR="00B805EE" w:rsidRPr="00B805EE" w:rsidRDefault="00B805EE" w:rsidP="00B805EE">
      <w:pPr>
        <w:pStyle w:val="ab"/>
        <w:ind w:firstLine="709"/>
        <w:contextualSpacing/>
        <w:jc w:val="both"/>
        <w:rPr>
          <w:sz w:val="28"/>
          <w:szCs w:val="28"/>
        </w:rPr>
      </w:pPr>
      <w:r w:rsidRPr="00B805EE">
        <w:rPr>
          <w:sz w:val="28"/>
          <w:szCs w:val="28"/>
        </w:rPr>
        <w:t xml:space="preserve">Детская непосредственность является основой любого </w:t>
      </w:r>
      <w:r w:rsidRPr="00B805EE">
        <w:rPr>
          <w:rStyle w:val="ac"/>
          <w:b w:val="0"/>
          <w:sz w:val="28"/>
          <w:szCs w:val="28"/>
        </w:rPr>
        <w:t>творчества</w:t>
      </w:r>
      <w:r w:rsidRPr="00B805EE">
        <w:rPr>
          <w:sz w:val="28"/>
          <w:szCs w:val="28"/>
        </w:rPr>
        <w:t xml:space="preserve">. Дети чувствуют потребность </w:t>
      </w:r>
      <w:r w:rsidRPr="00B805EE">
        <w:rPr>
          <w:rStyle w:val="ac"/>
          <w:b w:val="0"/>
          <w:sz w:val="28"/>
          <w:szCs w:val="28"/>
        </w:rPr>
        <w:t>творить</w:t>
      </w:r>
      <w:r w:rsidRPr="00B805EE">
        <w:rPr>
          <w:sz w:val="28"/>
          <w:szCs w:val="28"/>
        </w:rPr>
        <w:t xml:space="preserve"> гораздо острее взрослых. Поэтому очень важно всеми силами поощрять эту потребность.</w:t>
      </w:r>
      <w:r w:rsidR="001E1247">
        <w:rPr>
          <w:sz w:val="28"/>
          <w:szCs w:val="28"/>
        </w:rPr>
        <w:t xml:space="preserve"> Каждый ребенок — потенциальный</w:t>
      </w:r>
      <w:r w:rsidRPr="00B805EE">
        <w:rPr>
          <w:sz w:val="28"/>
          <w:szCs w:val="28"/>
        </w:rPr>
        <w:t xml:space="preserve"> изобретатель. Стремление к исследованию окружающего мира заложено в нас на генетическом уровне. Когда маленький ребенок ломает очередную игрушку, он пытается понять, как она устроена и почему крутятся колес</w:t>
      </w:r>
      <w:r w:rsidR="001E1247">
        <w:rPr>
          <w:sz w:val="28"/>
          <w:szCs w:val="28"/>
        </w:rPr>
        <w:t>ики, мигают лампочки. Правильно</w:t>
      </w:r>
      <w:r w:rsidRPr="00B805EE">
        <w:rPr>
          <w:sz w:val="28"/>
          <w:szCs w:val="28"/>
        </w:rPr>
        <w:t xml:space="preserve"> организованное </w:t>
      </w:r>
      <w:r w:rsidRPr="00B805EE">
        <w:rPr>
          <w:rStyle w:val="ac"/>
          <w:b w:val="0"/>
          <w:sz w:val="28"/>
          <w:szCs w:val="28"/>
        </w:rPr>
        <w:t>техническое творчество детей позволяет удовлетворить</w:t>
      </w:r>
      <w:r w:rsidRPr="00B805EE">
        <w:rPr>
          <w:sz w:val="28"/>
          <w:szCs w:val="28"/>
        </w:rPr>
        <w:t xml:space="preserve"> это любопытство и включить подрастающее поколение в полезную практическую деятельность.</w:t>
      </w:r>
    </w:p>
    <w:p w:rsidR="00B805EE" w:rsidRPr="00B805EE" w:rsidRDefault="00B805EE" w:rsidP="00B805EE">
      <w:pPr>
        <w:pStyle w:val="ab"/>
        <w:ind w:firstLine="709"/>
        <w:contextualSpacing/>
        <w:jc w:val="both"/>
        <w:rPr>
          <w:sz w:val="28"/>
          <w:szCs w:val="28"/>
        </w:rPr>
      </w:pPr>
      <w:r w:rsidRPr="00B805EE">
        <w:rPr>
          <w:rStyle w:val="ac"/>
          <w:b w:val="0"/>
          <w:sz w:val="28"/>
          <w:szCs w:val="28"/>
        </w:rPr>
        <w:t>Техническое творчество детей</w:t>
      </w:r>
      <w:r w:rsidRPr="00B805EE">
        <w:rPr>
          <w:sz w:val="28"/>
          <w:szCs w:val="28"/>
        </w:rPr>
        <w:t xml:space="preserve"> улучшает пространственное мышление и </w:t>
      </w:r>
      <w:r w:rsidRPr="00B805EE">
        <w:rPr>
          <w:rStyle w:val="ac"/>
          <w:b w:val="0"/>
          <w:sz w:val="28"/>
          <w:szCs w:val="28"/>
        </w:rPr>
        <w:t>помогает</w:t>
      </w:r>
      <w:r w:rsidRPr="00B805EE">
        <w:rPr>
          <w:sz w:val="28"/>
          <w:szCs w:val="28"/>
        </w:rPr>
        <w:t xml:space="preserve"> в дальнейшем при освоении геометрии и инженерного дела. На фоне увлекательных, интересных занятий с современным оборудованием, смартфоны и компьютерные игры могут потерять свою привлекательность в глазах </w:t>
      </w:r>
      <w:r w:rsidRPr="00B805EE">
        <w:rPr>
          <w:rStyle w:val="ac"/>
          <w:b w:val="0"/>
          <w:sz w:val="28"/>
          <w:szCs w:val="28"/>
        </w:rPr>
        <w:t>детей</w:t>
      </w:r>
      <w:r w:rsidRPr="00B805EE">
        <w:rPr>
          <w:sz w:val="28"/>
          <w:szCs w:val="28"/>
        </w:rPr>
        <w:t xml:space="preserve">. </w:t>
      </w:r>
    </w:p>
    <w:p w:rsidR="00B805EE" w:rsidRDefault="00B805EE" w:rsidP="00B80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5EE" w:rsidRDefault="00B805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05EE" w:rsidRDefault="00B805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05EE" w:rsidRDefault="00B805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05EE" w:rsidRDefault="00B805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05EE" w:rsidRDefault="00B805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FE2947" w:rsidRPr="004B6563" w:rsidRDefault="00FE2947" w:rsidP="00FE2947">
      <w:pPr>
        <w:pStyle w:val="a8"/>
        <w:ind w:firstLine="709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" w:name="_Toc534964682"/>
      <w:bookmarkStart w:id="2" w:name="_Toc534975460"/>
      <w:bookmarkStart w:id="3" w:name="_Toc601752"/>
      <w:bookmarkStart w:id="4" w:name="_Toc946609"/>
      <w:r w:rsidRPr="004B6563">
        <w:rPr>
          <w:rFonts w:ascii="Times New Roman" w:hAnsi="Times New Roman"/>
          <w:b/>
          <w:sz w:val="28"/>
          <w:szCs w:val="28"/>
        </w:rPr>
        <w:lastRenderedPageBreak/>
        <w:t>Литература и информационные ресурсы</w:t>
      </w:r>
      <w:bookmarkEnd w:id="1"/>
      <w:bookmarkEnd w:id="2"/>
      <w:bookmarkEnd w:id="3"/>
      <w:bookmarkEnd w:id="4"/>
    </w:p>
    <w:p w:rsidR="00FE2947" w:rsidRPr="00FE2947" w:rsidRDefault="00FE2947" w:rsidP="00FE2947">
      <w:pPr>
        <w:spacing w:after="0" w:line="240" w:lineRule="auto"/>
        <w:ind w:left="709"/>
        <w:jc w:val="both"/>
        <w:rPr>
          <w:color w:val="FF0000"/>
          <w:szCs w:val="28"/>
        </w:rPr>
      </w:pPr>
    </w:p>
    <w:p w:rsidR="004B6563" w:rsidRPr="000E10A0" w:rsidRDefault="004B6563" w:rsidP="004B6563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proofErr w:type="spellStart"/>
      <w:r w:rsidRPr="000E10A0">
        <w:rPr>
          <w:rFonts w:ascii="Times New Roman" w:eastAsia="Times New Roman" w:hAnsi="Times New Roman"/>
          <w:i w:val="0"/>
          <w:sz w:val="28"/>
          <w:szCs w:val="28"/>
        </w:rPr>
        <w:t>Чус</w:t>
      </w:r>
      <w:proofErr w:type="spellEnd"/>
      <w:r w:rsidR="00062B8B">
        <w:rPr>
          <w:rFonts w:ascii="Times New Roman" w:eastAsia="Times New Roman" w:hAnsi="Times New Roman"/>
          <w:i w:val="0"/>
          <w:sz w:val="28"/>
          <w:szCs w:val="28"/>
        </w:rPr>
        <w:t>,</w:t>
      </w:r>
      <w:r w:rsidRPr="000E10A0">
        <w:rPr>
          <w:rFonts w:ascii="Times New Roman" w:eastAsia="Times New Roman" w:hAnsi="Times New Roman"/>
          <w:i w:val="0"/>
          <w:sz w:val="28"/>
          <w:szCs w:val="28"/>
        </w:rPr>
        <w:t xml:space="preserve"> А.</w:t>
      </w:r>
      <w:r>
        <w:rPr>
          <w:rFonts w:ascii="Times New Roman" w:eastAsia="Times New Roman" w:hAnsi="Times New Roman"/>
          <w:i w:val="0"/>
          <w:sz w:val="28"/>
          <w:szCs w:val="28"/>
        </w:rPr>
        <w:t xml:space="preserve"> </w:t>
      </w:r>
      <w:r w:rsidRPr="000E10A0">
        <w:rPr>
          <w:rFonts w:ascii="Times New Roman" w:eastAsia="Times New Roman" w:hAnsi="Times New Roman"/>
          <w:i w:val="0"/>
          <w:sz w:val="28"/>
          <w:szCs w:val="28"/>
        </w:rPr>
        <w:t>В., Данченко</w:t>
      </w:r>
      <w:r w:rsidR="00062B8B">
        <w:rPr>
          <w:rFonts w:ascii="Times New Roman" w:eastAsia="Times New Roman" w:hAnsi="Times New Roman"/>
          <w:i w:val="0"/>
          <w:sz w:val="28"/>
          <w:szCs w:val="28"/>
        </w:rPr>
        <w:t>,</w:t>
      </w:r>
      <w:r w:rsidRPr="000E10A0">
        <w:rPr>
          <w:rFonts w:ascii="Times New Roman" w:eastAsia="Times New Roman" w:hAnsi="Times New Roman"/>
          <w:i w:val="0"/>
          <w:sz w:val="28"/>
          <w:szCs w:val="28"/>
        </w:rPr>
        <w:t xml:space="preserve"> В.</w:t>
      </w:r>
      <w:r>
        <w:rPr>
          <w:rFonts w:ascii="Times New Roman" w:eastAsia="Times New Roman" w:hAnsi="Times New Roman"/>
          <w:i w:val="0"/>
          <w:sz w:val="28"/>
          <w:szCs w:val="28"/>
        </w:rPr>
        <w:t xml:space="preserve"> </w:t>
      </w:r>
      <w:r w:rsidRPr="000E10A0">
        <w:rPr>
          <w:rFonts w:ascii="Times New Roman" w:eastAsia="Times New Roman" w:hAnsi="Times New Roman"/>
          <w:i w:val="0"/>
          <w:sz w:val="28"/>
          <w:szCs w:val="28"/>
        </w:rPr>
        <w:t>Н. Основы технического творчества /</w:t>
      </w:r>
      <w:r>
        <w:rPr>
          <w:rFonts w:ascii="Times New Roman" w:eastAsia="Times New Roman" w:hAnsi="Times New Roman"/>
          <w:i w:val="0"/>
          <w:sz w:val="28"/>
          <w:szCs w:val="28"/>
        </w:rPr>
        <w:br/>
      </w:r>
      <w:r w:rsidRPr="000E10A0">
        <w:rPr>
          <w:rFonts w:ascii="Times New Roman" w:eastAsia="Times New Roman" w:hAnsi="Times New Roman"/>
          <w:i w:val="0"/>
          <w:sz w:val="28"/>
          <w:szCs w:val="28"/>
        </w:rPr>
        <w:t>А.</w:t>
      </w:r>
      <w:r>
        <w:rPr>
          <w:rFonts w:ascii="Times New Roman" w:eastAsia="Times New Roman" w:hAnsi="Times New Roman"/>
          <w:i w:val="0"/>
          <w:sz w:val="28"/>
          <w:szCs w:val="28"/>
        </w:rPr>
        <w:t xml:space="preserve"> </w:t>
      </w:r>
      <w:r w:rsidRPr="000E10A0">
        <w:rPr>
          <w:rFonts w:ascii="Times New Roman" w:eastAsia="Times New Roman" w:hAnsi="Times New Roman"/>
          <w:i w:val="0"/>
          <w:sz w:val="28"/>
          <w:szCs w:val="28"/>
        </w:rPr>
        <w:t xml:space="preserve">В. </w:t>
      </w:r>
      <w:proofErr w:type="spellStart"/>
      <w:r w:rsidRPr="000E10A0">
        <w:rPr>
          <w:rFonts w:ascii="Times New Roman" w:eastAsia="Times New Roman" w:hAnsi="Times New Roman"/>
          <w:i w:val="0"/>
          <w:sz w:val="28"/>
          <w:szCs w:val="28"/>
        </w:rPr>
        <w:t>Чус</w:t>
      </w:r>
      <w:proofErr w:type="spellEnd"/>
      <w:r w:rsidRPr="000E10A0">
        <w:rPr>
          <w:rFonts w:ascii="Times New Roman" w:eastAsia="Times New Roman" w:hAnsi="Times New Roman"/>
          <w:i w:val="0"/>
          <w:sz w:val="28"/>
          <w:szCs w:val="28"/>
        </w:rPr>
        <w:t>, В.</w:t>
      </w:r>
      <w:r>
        <w:rPr>
          <w:rFonts w:ascii="Times New Roman" w:eastAsia="Times New Roman" w:hAnsi="Times New Roman"/>
          <w:i w:val="0"/>
          <w:sz w:val="28"/>
          <w:szCs w:val="28"/>
        </w:rPr>
        <w:t xml:space="preserve"> Н. Данченко. –</w:t>
      </w:r>
      <w:r w:rsidRPr="000E10A0">
        <w:rPr>
          <w:rFonts w:ascii="Times New Roman" w:eastAsia="Times New Roman" w:hAnsi="Times New Roman"/>
          <w:i w:val="0"/>
          <w:sz w:val="28"/>
          <w:szCs w:val="28"/>
        </w:rPr>
        <w:t xml:space="preserve"> Киев</w:t>
      </w:r>
      <w:r>
        <w:rPr>
          <w:rFonts w:ascii="Times New Roman" w:eastAsia="Times New Roman" w:hAnsi="Times New Roman"/>
          <w:i w:val="0"/>
          <w:sz w:val="28"/>
          <w:szCs w:val="28"/>
        </w:rPr>
        <w:t>.</w:t>
      </w:r>
      <w:r w:rsidRPr="000E10A0">
        <w:rPr>
          <w:rFonts w:ascii="Times New Roman" w:eastAsia="Times New Roman" w:hAnsi="Times New Roman"/>
          <w:i w:val="0"/>
          <w:sz w:val="28"/>
          <w:szCs w:val="28"/>
        </w:rPr>
        <w:t xml:space="preserve"> </w:t>
      </w:r>
      <w:proofErr w:type="gramStart"/>
      <w:r w:rsidRPr="000E10A0">
        <w:rPr>
          <w:rFonts w:ascii="Times New Roman" w:eastAsia="Times New Roman" w:hAnsi="Times New Roman"/>
          <w:i w:val="0"/>
          <w:sz w:val="28"/>
          <w:szCs w:val="28"/>
        </w:rPr>
        <w:t>Донецк</w:t>
      </w:r>
      <w:r w:rsidR="00062B8B">
        <w:rPr>
          <w:rFonts w:ascii="Times New Roman" w:eastAsia="Times New Roman" w:hAnsi="Times New Roman"/>
          <w:i w:val="0"/>
          <w:sz w:val="28"/>
          <w:szCs w:val="28"/>
        </w:rPr>
        <w:t xml:space="preserve"> </w:t>
      </w:r>
      <w:r w:rsidRPr="000E10A0">
        <w:rPr>
          <w:rFonts w:ascii="Times New Roman" w:eastAsia="Times New Roman" w:hAnsi="Times New Roman"/>
          <w:i w:val="0"/>
          <w:sz w:val="28"/>
          <w:szCs w:val="28"/>
        </w:rPr>
        <w:t>:</w:t>
      </w:r>
      <w:proofErr w:type="gramEnd"/>
      <w:r w:rsidRPr="000E10A0">
        <w:rPr>
          <w:rFonts w:ascii="Times New Roman" w:eastAsia="Times New Roman" w:hAnsi="Times New Roman"/>
          <w:i w:val="0"/>
          <w:sz w:val="28"/>
          <w:szCs w:val="28"/>
        </w:rPr>
        <w:t xml:space="preserve"> </w:t>
      </w:r>
      <w:proofErr w:type="spellStart"/>
      <w:r w:rsidRPr="000E10A0">
        <w:rPr>
          <w:rFonts w:ascii="Times New Roman" w:eastAsia="Times New Roman" w:hAnsi="Times New Roman"/>
          <w:i w:val="0"/>
          <w:sz w:val="28"/>
          <w:szCs w:val="28"/>
        </w:rPr>
        <w:t>шк</w:t>
      </w:r>
      <w:proofErr w:type="spellEnd"/>
      <w:r w:rsidRPr="000E10A0">
        <w:rPr>
          <w:rFonts w:ascii="Times New Roman" w:eastAsia="Times New Roman" w:hAnsi="Times New Roman"/>
          <w:i w:val="0"/>
          <w:sz w:val="28"/>
          <w:szCs w:val="28"/>
        </w:rPr>
        <w:t xml:space="preserve">., 2013, - 183 с. </w:t>
      </w:r>
    </w:p>
    <w:p w:rsidR="004B6563" w:rsidRPr="000E10A0" w:rsidRDefault="004B6563" w:rsidP="004B6563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proofErr w:type="spellStart"/>
      <w:r w:rsidRPr="000E10A0">
        <w:rPr>
          <w:rFonts w:ascii="Times New Roman" w:eastAsia="Times New Roman" w:hAnsi="Times New Roman"/>
          <w:i w:val="0"/>
          <w:sz w:val="28"/>
          <w:szCs w:val="28"/>
        </w:rPr>
        <w:t>Альтшуллер</w:t>
      </w:r>
      <w:proofErr w:type="spellEnd"/>
      <w:r w:rsidR="00062B8B">
        <w:rPr>
          <w:rFonts w:ascii="Times New Roman" w:eastAsia="Times New Roman" w:hAnsi="Times New Roman"/>
          <w:i w:val="0"/>
          <w:sz w:val="28"/>
          <w:szCs w:val="28"/>
        </w:rPr>
        <w:t>,</w:t>
      </w:r>
      <w:r w:rsidRPr="000E10A0">
        <w:rPr>
          <w:rFonts w:ascii="Times New Roman" w:eastAsia="Times New Roman" w:hAnsi="Times New Roman"/>
          <w:i w:val="0"/>
          <w:sz w:val="28"/>
          <w:szCs w:val="28"/>
        </w:rPr>
        <w:t xml:space="preserve"> Г.</w:t>
      </w:r>
      <w:r w:rsidR="00BD38E6">
        <w:rPr>
          <w:rFonts w:ascii="Times New Roman" w:eastAsia="Times New Roman" w:hAnsi="Times New Roman"/>
          <w:i w:val="0"/>
          <w:sz w:val="28"/>
          <w:szCs w:val="28"/>
        </w:rPr>
        <w:t xml:space="preserve"> </w:t>
      </w:r>
      <w:r w:rsidRPr="000E10A0">
        <w:rPr>
          <w:rFonts w:ascii="Times New Roman" w:eastAsia="Times New Roman" w:hAnsi="Times New Roman"/>
          <w:i w:val="0"/>
          <w:sz w:val="28"/>
          <w:szCs w:val="28"/>
        </w:rPr>
        <w:t xml:space="preserve">С. Творчество как точная наука / </w:t>
      </w:r>
      <w:r w:rsidR="00BD38E6">
        <w:rPr>
          <w:rFonts w:ascii="Times New Roman" w:eastAsia="Times New Roman" w:hAnsi="Times New Roman"/>
          <w:i w:val="0"/>
          <w:sz w:val="28"/>
          <w:szCs w:val="28"/>
        </w:rPr>
        <w:br/>
      </w:r>
      <w:r w:rsidRPr="000E10A0">
        <w:rPr>
          <w:rFonts w:ascii="Times New Roman" w:eastAsia="Times New Roman" w:hAnsi="Times New Roman"/>
          <w:i w:val="0"/>
          <w:sz w:val="28"/>
          <w:szCs w:val="28"/>
        </w:rPr>
        <w:t>Г.</w:t>
      </w:r>
      <w:r w:rsidR="00062B8B">
        <w:rPr>
          <w:rFonts w:ascii="Times New Roman" w:eastAsia="Times New Roman" w:hAnsi="Times New Roman"/>
          <w:i w:val="0"/>
          <w:sz w:val="28"/>
          <w:szCs w:val="28"/>
        </w:rPr>
        <w:t xml:space="preserve"> С. </w:t>
      </w:r>
      <w:proofErr w:type="spellStart"/>
      <w:r w:rsidR="00062B8B">
        <w:rPr>
          <w:rFonts w:ascii="Times New Roman" w:eastAsia="Times New Roman" w:hAnsi="Times New Roman"/>
          <w:i w:val="0"/>
          <w:sz w:val="28"/>
          <w:szCs w:val="28"/>
        </w:rPr>
        <w:t>Альтшуллер</w:t>
      </w:r>
      <w:proofErr w:type="spellEnd"/>
      <w:r w:rsidR="00062B8B">
        <w:rPr>
          <w:rFonts w:ascii="Times New Roman" w:eastAsia="Times New Roman" w:hAnsi="Times New Roman"/>
          <w:i w:val="0"/>
          <w:sz w:val="28"/>
          <w:szCs w:val="28"/>
        </w:rPr>
        <w:t>. -</w:t>
      </w:r>
      <w:r w:rsidRPr="000E10A0">
        <w:rPr>
          <w:rFonts w:ascii="Times New Roman" w:eastAsia="Times New Roman" w:hAnsi="Times New Roman"/>
          <w:i w:val="0"/>
          <w:sz w:val="28"/>
          <w:szCs w:val="28"/>
        </w:rPr>
        <w:t xml:space="preserve">  М.: Сов. Радио, </w:t>
      </w:r>
      <w:proofErr w:type="gramStart"/>
      <w:r w:rsidRPr="000E10A0">
        <w:rPr>
          <w:rFonts w:ascii="Times New Roman" w:eastAsia="Times New Roman" w:hAnsi="Times New Roman"/>
          <w:i w:val="0"/>
          <w:sz w:val="28"/>
          <w:szCs w:val="28"/>
        </w:rPr>
        <w:t>2009.-</w:t>
      </w:r>
      <w:proofErr w:type="gramEnd"/>
      <w:r w:rsidRPr="000E10A0">
        <w:rPr>
          <w:rFonts w:ascii="Times New Roman" w:eastAsia="Times New Roman" w:hAnsi="Times New Roman"/>
          <w:i w:val="0"/>
          <w:sz w:val="28"/>
          <w:szCs w:val="28"/>
        </w:rPr>
        <w:t xml:space="preserve"> 176 с. </w:t>
      </w:r>
    </w:p>
    <w:p w:rsidR="004B6563" w:rsidRPr="000E10A0" w:rsidRDefault="004B6563" w:rsidP="004B6563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proofErr w:type="gramStart"/>
      <w:r w:rsidRPr="000E10A0">
        <w:rPr>
          <w:rFonts w:ascii="Times New Roman" w:eastAsia="Times New Roman" w:hAnsi="Times New Roman"/>
          <w:i w:val="0"/>
          <w:sz w:val="28"/>
          <w:szCs w:val="28"/>
        </w:rPr>
        <w:t>Буш</w:t>
      </w:r>
      <w:r w:rsidR="00062B8B">
        <w:rPr>
          <w:rFonts w:ascii="Times New Roman" w:eastAsia="Times New Roman" w:hAnsi="Times New Roman"/>
          <w:i w:val="0"/>
          <w:sz w:val="28"/>
          <w:szCs w:val="28"/>
        </w:rPr>
        <w:t xml:space="preserve">, </w:t>
      </w:r>
      <w:r w:rsidRPr="000E10A0">
        <w:rPr>
          <w:rFonts w:ascii="Times New Roman" w:eastAsia="Times New Roman" w:hAnsi="Times New Roman"/>
          <w:i w:val="0"/>
          <w:sz w:val="28"/>
          <w:szCs w:val="28"/>
        </w:rPr>
        <w:t xml:space="preserve"> Г.</w:t>
      </w:r>
      <w:proofErr w:type="gramEnd"/>
      <w:r w:rsidR="00BD38E6">
        <w:rPr>
          <w:rFonts w:ascii="Times New Roman" w:eastAsia="Times New Roman" w:hAnsi="Times New Roman"/>
          <w:i w:val="0"/>
          <w:sz w:val="28"/>
          <w:szCs w:val="28"/>
        </w:rPr>
        <w:t xml:space="preserve"> </w:t>
      </w:r>
      <w:r w:rsidRPr="000E10A0">
        <w:rPr>
          <w:rFonts w:ascii="Times New Roman" w:eastAsia="Times New Roman" w:hAnsi="Times New Roman"/>
          <w:i w:val="0"/>
          <w:sz w:val="28"/>
          <w:szCs w:val="28"/>
        </w:rPr>
        <w:t>Я. Аналогия и техническое творчество / Г.</w:t>
      </w:r>
      <w:r w:rsidR="00062B8B">
        <w:rPr>
          <w:rFonts w:ascii="Times New Roman" w:eastAsia="Times New Roman" w:hAnsi="Times New Roman"/>
          <w:i w:val="0"/>
          <w:sz w:val="28"/>
          <w:szCs w:val="28"/>
        </w:rPr>
        <w:t xml:space="preserve"> </w:t>
      </w:r>
      <w:r w:rsidRPr="000E10A0">
        <w:rPr>
          <w:rFonts w:ascii="Times New Roman" w:eastAsia="Times New Roman" w:hAnsi="Times New Roman"/>
          <w:i w:val="0"/>
          <w:sz w:val="28"/>
          <w:szCs w:val="28"/>
        </w:rPr>
        <w:t xml:space="preserve">Я. Буш. </w:t>
      </w:r>
      <w:r w:rsidR="00062B8B">
        <w:rPr>
          <w:rFonts w:ascii="Times New Roman" w:eastAsia="Times New Roman" w:hAnsi="Times New Roman"/>
          <w:i w:val="0"/>
          <w:sz w:val="28"/>
          <w:szCs w:val="28"/>
        </w:rPr>
        <w:t>-</w:t>
      </w:r>
      <w:r w:rsidRPr="000E10A0">
        <w:rPr>
          <w:rFonts w:ascii="Times New Roman" w:eastAsia="Times New Roman" w:hAnsi="Times New Roman"/>
          <w:i w:val="0"/>
          <w:sz w:val="28"/>
          <w:szCs w:val="28"/>
        </w:rPr>
        <w:t xml:space="preserve"> </w:t>
      </w:r>
      <w:r w:rsidR="00BD38E6">
        <w:rPr>
          <w:rFonts w:ascii="Times New Roman" w:eastAsia="Times New Roman" w:hAnsi="Times New Roman"/>
          <w:i w:val="0"/>
          <w:sz w:val="28"/>
          <w:szCs w:val="28"/>
        </w:rPr>
        <w:br/>
      </w:r>
      <w:r w:rsidRPr="000E10A0">
        <w:rPr>
          <w:rFonts w:ascii="Times New Roman" w:eastAsia="Times New Roman" w:hAnsi="Times New Roman"/>
          <w:i w:val="0"/>
          <w:sz w:val="28"/>
          <w:szCs w:val="28"/>
        </w:rPr>
        <w:t>Рига</w:t>
      </w:r>
      <w:r w:rsidR="00062B8B">
        <w:rPr>
          <w:rFonts w:ascii="Times New Roman" w:eastAsia="Times New Roman" w:hAnsi="Times New Roman"/>
          <w:i w:val="0"/>
          <w:sz w:val="28"/>
          <w:szCs w:val="28"/>
        </w:rPr>
        <w:t xml:space="preserve"> </w:t>
      </w:r>
      <w:r w:rsidRPr="000E10A0">
        <w:rPr>
          <w:rFonts w:ascii="Times New Roman" w:eastAsia="Times New Roman" w:hAnsi="Times New Roman"/>
          <w:i w:val="0"/>
          <w:sz w:val="28"/>
          <w:szCs w:val="28"/>
        </w:rPr>
        <w:t xml:space="preserve">: </w:t>
      </w:r>
      <w:proofErr w:type="spellStart"/>
      <w:r w:rsidRPr="000E10A0">
        <w:rPr>
          <w:rFonts w:ascii="Times New Roman" w:eastAsia="Times New Roman" w:hAnsi="Times New Roman"/>
          <w:i w:val="0"/>
          <w:sz w:val="28"/>
          <w:szCs w:val="28"/>
        </w:rPr>
        <w:t>Авотс</w:t>
      </w:r>
      <w:proofErr w:type="spellEnd"/>
      <w:r w:rsidRPr="000E10A0">
        <w:rPr>
          <w:rFonts w:ascii="Times New Roman" w:eastAsia="Times New Roman" w:hAnsi="Times New Roman"/>
          <w:i w:val="0"/>
          <w:sz w:val="28"/>
          <w:szCs w:val="28"/>
        </w:rPr>
        <w:t xml:space="preserve">, 2001. - 139с. </w:t>
      </w:r>
    </w:p>
    <w:p w:rsidR="004B6563" w:rsidRPr="000E10A0" w:rsidRDefault="004B6563" w:rsidP="004B6563">
      <w:pPr>
        <w:pStyle w:val="ad"/>
        <w:numPr>
          <w:ilvl w:val="0"/>
          <w:numId w:val="5"/>
        </w:numPr>
        <w:tabs>
          <w:tab w:val="left" w:pos="709"/>
        </w:tabs>
        <w:spacing w:line="360" w:lineRule="exact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10A0">
        <w:rPr>
          <w:rFonts w:ascii="Times New Roman" w:hAnsi="Times New Roman"/>
          <w:i w:val="0"/>
          <w:sz w:val="28"/>
          <w:szCs w:val="28"/>
        </w:rPr>
        <w:t>«Вместе» [Электронный ресурс]. – Режим доступа</w:t>
      </w:r>
      <w:r w:rsidR="00BD38E6">
        <w:rPr>
          <w:rFonts w:ascii="Times New Roman" w:hAnsi="Times New Roman"/>
          <w:i w:val="0"/>
          <w:sz w:val="28"/>
          <w:szCs w:val="28"/>
        </w:rPr>
        <w:t xml:space="preserve"> </w:t>
      </w:r>
      <w:r w:rsidRPr="000E10A0">
        <w:rPr>
          <w:rFonts w:ascii="Times New Roman" w:hAnsi="Times New Roman"/>
          <w:i w:val="0"/>
          <w:sz w:val="28"/>
          <w:szCs w:val="28"/>
        </w:rPr>
        <w:t xml:space="preserve">: </w:t>
      </w:r>
      <w:hyperlink r:id="rId7" w:history="1">
        <w:r w:rsidRPr="000E10A0">
          <w:rPr>
            <w:rStyle w:val="aa"/>
            <w:rFonts w:ascii="Times New Roman" w:hAnsi="Times New Roman"/>
            <w:i w:val="0"/>
            <w:color w:val="auto"/>
            <w:sz w:val="28"/>
            <w:szCs w:val="28"/>
            <w:u w:val="none"/>
            <w:lang w:eastAsia="ru-RU"/>
          </w:rPr>
          <w:t>http://vmeste-studio.by/ —</w:t>
        </w:r>
      </w:hyperlink>
      <w:r w:rsidRPr="000E10A0">
        <w:rPr>
          <w:rFonts w:ascii="Times New Roman" w:hAnsi="Times New Roman"/>
          <w:i w:val="0"/>
          <w:sz w:val="28"/>
          <w:szCs w:val="28"/>
        </w:rPr>
        <w:t xml:space="preserve"> Дата доступа</w:t>
      </w:r>
      <w:r w:rsidR="00BD38E6">
        <w:rPr>
          <w:rFonts w:ascii="Times New Roman" w:hAnsi="Times New Roman"/>
          <w:i w:val="0"/>
          <w:sz w:val="28"/>
          <w:szCs w:val="28"/>
        </w:rPr>
        <w:t xml:space="preserve"> </w:t>
      </w:r>
      <w:r w:rsidRPr="000E10A0">
        <w:rPr>
          <w:rFonts w:ascii="Times New Roman" w:hAnsi="Times New Roman"/>
          <w:i w:val="0"/>
          <w:sz w:val="28"/>
          <w:szCs w:val="28"/>
        </w:rPr>
        <w:t>: 09.10.2019.</w:t>
      </w:r>
    </w:p>
    <w:p w:rsidR="004B6563" w:rsidRPr="000E10A0" w:rsidRDefault="004B6563" w:rsidP="004B6563">
      <w:pPr>
        <w:pStyle w:val="ad"/>
        <w:numPr>
          <w:ilvl w:val="0"/>
          <w:numId w:val="5"/>
        </w:numPr>
        <w:tabs>
          <w:tab w:val="left" w:pos="851"/>
        </w:tabs>
        <w:spacing w:line="360" w:lineRule="exact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10A0">
        <w:rPr>
          <w:rFonts w:ascii="Times New Roman" w:hAnsi="Times New Roman"/>
          <w:i w:val="0"/>
          <w:sz w:val="28"/>
          <w:szCs w:val="28"/>
        </w:rPr>
        <w:t>«</w:t>
      </w:r>
      <w:r w:rsidRPr="000E10A0">
        <w:rPr>
          <w:rFonts w:ascii="Times New Roman" w:hAnsi="Times New Roman"/>
          <w:i w:val="0"/>
          <w:sz w:val="28"/>
          <w:szCs w:val="28"/>
          <w:lang w:val="en-US"/>
        </w:rPr>
        <w:t>T</w:t>
      </w:r>
      <w:proofErr w:type="spellStart"/>
      <w:r w:rsidRPr="000E10A0">
        <w:rPr>
          <w:rFonts w:ascii="Times New Roman" w:hAnsi="Times New Roman"/>
          <w:i w:val="0"/>
          <w:sz w:val="28"/>
          <w:szCs w:val="28"/>
        </w:rPr>
        <w:t>o</w:t>
      </w:r>
      <w:r w:rsidR="00BD38E6">
        <w:rPr>
          <w:rFonts w:ascii="Times New Roman" w:hAnsi="Times New Roman"/>
          <w:i w:val="0"/>
          <w:sz w:val="28"/>
          <w:szCs w:val="28"/>
        </w:rPr>
        <w:t>pix</w:t>
      </w:r>
      <w:proofErr w:type="spellEnd"/>
      <w:r w:rsidR="00BD38E6">
        <w:rPr>
          <w:rFonts w:ascii="Times New Roman" w:hAnsi="Times New Roman"/>
          <w:i w:val="0"/>
          <w:sz w:val="28"/>
          <w:szCs w:val="28"/>
        </w:rPr>
        <w:t xml:space="preserve">-m» [Электронный ресурс]. —  </w:t>
      </w:r>
      <w:r w:rsidRPr="000E10A0">
        <w:rPr>
          <w:rFonts w:ascii="Times New Roman" w:hAnsi="Times New Roman"/>
          <w:i w:val="0"/>
          <w:sz w:val="28"/>
          <w:szCs w:val="28"/>
        </w:rPr>
        <w:t xml:space="preserve">Режим </w:t>
      </w:r>
      <w:proofErr w:type="gramStart"/>
      <w:r w:rsidRPr="000E10A0">
        <w:rPr>
          <w:rFonts w:ascii="Times New Roman" w:hAnsi="Times New Roman"/>
          <w:i w:val="0"/>
          <w:sz w:val="28"/>
          <w:szCs w:val="28"/>
        </w:rPr>
        <w:t>доступа :</w:t>
      </w:r>
      <w:proofErr w:type="gramEnd"/>
      <w:r w:rsidR="00BD38E6">
        <w:rPr>
          <w:rFonts w:ascii="Times New Roman" w:hAnsi="Times New Roman"/>
          <w:i w:val="0"/>
          <w:sz w:val="28"/>
          <w:szCs w:val="28"/>
        </w:rPr>
        <w:t xml:space="preserve"> </w:t>
      </w:r>
      <w:r w:rsidRPr="000E10A0">
        <w:rPr>
          <w:rFonts w:ascii="Times New Roman" w:hAnsi="Times New Roman"/>
          <w:i w:val="0"/>
          <w:sz w:val="28"/>
          <w:szCs w:val="28"/>
        </w:rPr>
        <w:t>http://topix-m.com/</w:t>
      </w:r>
      <w:proofErr w:type="spellStart"/>
      <w:r w:rsidRPr="000E10A0">
        <w:rPr>
          <w:rFonts w:ascii="Times New Roman" w:hAnsi="Times New Roman"/>
          <w:i w:val="0"/>
          <w:sz w:val="28"/>
          <w:szCs w:val="28"/>
          <w:lang w:val="en-US"/>
        </w:rPr>
        <w:t>tehoyr</w:t>
      </w:r>
      <w:proofErr w:type="spellEnd"/>
      <w:r w:rsidRPr="000E10A0">
        <w:rPr>
          <w:rFonts w:ascii="Times New Roman" w:hAnsi="Times New Roman"/>
          <w:i w:val="0"/>
          <w:sz w:val="28"/>
          <w:szCs w:val="28"/>
        </w:rPr>
        <w:t>/ — Дата доступа</w:t>
      </w:r>
      <w:r w:rsidR="00BD38E6">
        <w:rPr>
          <w:rFonts w:ascii="Times New Roman" w:hAnsi="Times New Roman"/>
          <w:i w:val="0"/>
          <w:sz w:val="28"/>
          <w:szCs w:val="28"/>
        </w:rPr>
        <w:t xml:space="preserve"> </w:t>
      </w:r>
      <w:r w:rsidRPr="000E10A0">
        <w:rPr>
          <w:rFonts w:ascii="Times New Roman" w:hAnsi="Times New Roman"/>
          <w:i w:val="0"/>
          <w:sz w:val="28"/>
          <w:szCs w:val="28"/>
        </w:rPr>
        <w:t>: 09.10.2019</w:t>
      </w:r>
    </w:p>
    <w:p w:rsidR="00FE2947" w:rsidRPr="007B5B75" w:rsidRDefault="00FE2947" w:rsidP="00FE29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805EE" w:rsidRDefault="00B805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05EE" w:rsidRDefault="00B805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05EE" w:rsidRDefault="00B805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05EE" w:rsidRPr="004B6563" w:rsidRDefault="00B805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BC6BCE" w:rsidRPr="00F1337F" w:rsidRDefault="00BC6BCE" w:rsidP="00BC6BCE">
      <w:pPr>
        <w:ind w:left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3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BC6BCE" w:rsidRPr="00F1337F" w:rsidRDefault="001E1247" w:rsidP="00BC6BCE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Любимец нашего двора</w:t>
      </w:r>
    </w:p>
    <w:p w:rsidR="00BC6BCE" w:rsidRPr="00F1337F" w:rsidRDefault="00BC6BCE" w:rsidP="00F1337F">
      <w:pPr>
        <w:spacing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нашей улице живет дворовый кот. За огромные размеры и </w:t>
      </w:r>
      <w:r w:rsidR="001E12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1337F">
        <w:rPr>
          <w:rFonts w:ascii="Times New Roman" w:eastAsia="Times New Roman" w:hAnsi="Times New Roman" w:cs="Times New Roman"/>
          <w:color w:val="000000"/>
          <w:sz w:val="28"/>
          <w:szCs w:val="28"/>
        </w:rPr>
        <w:t>угольно-черную и пушистую шерсть жители нашего двора дали ему прозви</w:t>
      </w:r>
      <w:r w:rsidR="001E1247">
        <w:rPr>
          <w:rFonts w:ascii="Times New Roman" w:eastAsia="Times New Roman" w:hAnsi="Times New Roman" w:cs="Times New Roman"/>
          <w:color w:val="000000"/>
          <w:sz w:val="28"/>
          <w:szCs w:val="28"/>
        </w:rPr>
        <w:t>ще «Бегемот». Очень уж он похож</w:t>
      </w:r>
      <w:r w:rsidRPr="00F13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кота из романа Михаила Булгакова «Мастер и Маргарита». Наглый и обаятельный котяра Бегемот очень общителен и позитивен по отношению ко всем окружающим: взрослым, детям, своим сородичам (котам и кошкам). Бегемота кормят вкуснятиной жители нашего дома. Но, тем не менее, Бегемот придерживается позиции: «Я </w:t>
      </w:r>
      <w:r w:rsidR="001E12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1337F">
        <w:rPr>
          <w:rFonts w:ascii="Times New Roman" w:eastAsia="Times New Roman" w:hAnsi="Times New Roman" w:cs="Times New Roman"/>
          <w:color w:val="000000"/>
          <w:sz w:val="28"/>
          <w:szCs w:val="28"/>
        </w:rPr>
        <w:t>Кот. Делаю, что хочу и гуляю сам по себе».</w:t>
      </w:r>
    </w:p>
    <w:p w:rsidR="00BC6BCE" w:rsidRPr="00F1337F" w:rsidRDefault="00BC6BCE" w:rsidP="00F1337F">
      <w:pPr>
        <w:spacing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37F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Дорога в школу и обратно от нашего двора проходит через проезжую часть. Светофоры отсут</w:t>
      </w:r>
      <w:r w:rsidR="001E1247">
        <w:rPr>
          <w:rFonts w:ascii="Times New Roman" w:eastAsia="Times New Roman" w:hAnsi="Times New Roman" w:cs="Times New Roman"/>
          <w:color w:val="000000"/>
          <w:sz w:val="28"/>
          <w:szCs w:val="28"/>
        </w:rPr>
        <w:t>ствуют. Мы переходим по «зебре»</w:t>
      </w:r>
      <w:r w:rsidRPr="00F1337F">
        <w:rPr>
          <w:rFonts w:ascii="Times New Roman" w:eastAsia="Times New Roman" w:hAnsi="Times New Roman" w:cs="Times New Roman"/>
          <w:color w:val="000000"/>
          <w:sz w:val="28"/>
          <w:szCs w:val="28"/>
        </w:rPr>
        <w:t>, с левой стороны от «зебры» (по дороге из школы) установлен «лежа</w:t>
      </w:r>
      <w:r w:rsidR="00071C1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1337F">
        <w:rPr>
          <w:rFonts w:ascii="Times New Roman" w:eastAsia="Times New Roman" w:hAnsi="Times New Roman" w:cs="Times New Roman"/>
          <w:color w:val="000000"/>
          <w:sz w:val="28"/>
          <w:szCs w:val="28"/>
        </w:rPr>
        <w:t>ий полицейский». Так мы называем «искусственную неровность», где автомобили обязаны остановиться. Никогда не знаешь, кто управляет автомобилем. Это очень важно: перед переходом проезжей части, внимательно посмотреть налево, чтобы все автомобили остановились перед «зеброй», затем, дойдя до середины проезжей части, посмотреть направо, убедиться, что все машины уступают тебе дорогу!!!</w:t>
      </w:r>
    </w:p>
    <w:p w:rsidR="00BC6BCE" w:rsidRPr="00F1337F" w:rsidRDefault="00BC6BCE" w:rsidP="00F1337F">
      <w:pPr>
        <w:spacing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этот день Ваня и Маша возвращались из школы, они шли вместе, так как им было по дороге, к тому же они дружили с детства. Маша слушала музыку в </w:t>
      </w:r>
      <w:r w:rsidR="001E1247">
        <w:rPr>
          <w:rFonts w:ascii="Times New Roman" w:eastAsia="Times New Roman" w:hAnsi="Times New Roman" w:cs="Times New Roman"/>
          <w:color w:val="000000"/>
          <w:sz w:val="28"/>
          <w:szCs w:val="28"/>
        </w:rPr>
        <w:t>наушниках, Ваня, идя по дороге,</w:t>
      </w:r>
      <w:r w:rsidRPr="00F13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уставившись в планшет, играл в любимую игру, при этом дети переговаривались, абсолютно не реагируя на возможные опасности. Дети подходили к проезжей части. Бегемот в это время занимался своими делами неподалеку. Вдруг кошачья интуиция шепнула коту: «Может случиться беда!!! Дети в опасности!!!».</w:t>
      </w:r>
    </w:p>
    <w:p w:rsidR="00BC6BCE" w:rsidRPr="00F1337F" w:rsidRDefault="00BC6BCE" w:rsidP="00F1337F">
      <w:pPr>
        <w:spacing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Хочу напомнить, что кот Бегемот имеет черный окрас. Есть такая бытующая примета: если черный кот дорогу перейдет – к неудаче, к невезению. К слову сказать, что в Великобритании  встреча с  черным котом считается хорошей приметой. </w:t>
      </w:r>
    </w:p>
    <w:p w:rsidR="00BC6BCE" w:rsidRPr="00F1337F" w:rsidRDefault="001E1247" w:rsidP="00F1337F">
      <w:pPr>
        <w:spacing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Итак, </w:t>
      </w:r>
      <w:r w:rsidR="00BC6BCE" w:rsidRPr="00F1337F">
        <w:rPr>
          <w:rFonts w:ascii="Times New Roman" w:eastAsia="Times New Roman" w:hAnsi="Times New Roman" w:cs="Times New Roman"/>
          <w:color w:val="000000"/>
          <w:sz w:val="28"/>
          <w:szCs w:val="28"/>
        </w:rPr>
        <w:t>Бегемот, включив свою кошачью интуицию, понял, что на подъезде к «Зебре», по которой с минуты на минуту будут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реходить проезжую часть дети, приближается «опасность» -</w:t>
      </w:r>
      <w:r w:rsidR="00BC6BCE" w:rsidRPr="00F13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неадекватный водитель автомобиля, который не среагирует на дорожный знак «Пешеходный переход», и, не заботясь о задней подвеске своего автомобиля с недопустимой скоростью проедет искусственную неровность («лежачего полицейского»). Как раз в этот момент проезжую часть будут переходить Иван и Маша. Маша не снимет наушников, Иван не оторвется от любимой игры на планшете.</w:t>
      </w:r>
    </w:p>
    <w:p w:rsidR="00BC6BCE" w:rsidRPr="00F1337F" w:rsidRDefault="00BC6BCE" w:rsidP="00F1337F">
      <w:pPr>
        <w:spacing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3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Интуитивно, по-кошачьи, очень быстро Бегемот просчитал ситуацию. Когда Ваня и Маша подошли к проезжей части на расстояние около пяти метров, Бегемот медленно и важно, с высоко поднятой головой начал переходить детям дорогу. При этом, наверное, даже улыбался им. Маша сняла наушники, Ваня убрал в школьный рюкзак планшет. Дети остановились. Заспорили: черный кот дорогу перешел – к неудаче или,  наоборот - к везению. В эти секунды по проезжей части на высокой скорости пронесся автомобиль, который не притормозил на «Лежа</w:t>
      </w:r>
      <w:r w:rsidR="00071C1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13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полицейском» и явно не пропустил бы пешеходов через «зебру». </w:t>
      </w:r>
    </w:p>
    <w:p w:rsidR="00BC6BCE" w:rsidRPr="00F1337F" w:rsidRDefault="00BC6BCE" w:rsidP="00F1337F">
      <w:pPr>
        <w:spacing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Теперь Ваня и Маша при переходе проезжей дороги снимают наушники, выключают планшеты и смартфоны.  Затем внимательно смотрят: сначала налево,  ждут, чтобы все автомобили остановились. Затем доходят до середины проезжей части и смотрят направо, ждут остановки всех автомобилей, только после этого продолжают переходить проезжую часть. </w:t>
      </w:r>
    </w:p>
    <w:p w:rsidR="00BC6BCE" w:rsidRPr="00F1337F" w:rsidRDefault="00BC6BCE" w:rsidP="00F1337F">
      <w:pPr>
        <w:spacing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337F">
        <w:rPr>
          <w:rFonts w:ascii="Times New Roman" w:eastAsia="Times New Roman" w:hAnsi="Times New Roman" w:cs="Times New Roman"/>
          <w:color w:val="000000"/>
          <w:sz w:val="28"/>
          <w:szCs w:val="28"/>
        </w:rPr>
        <w:t>Бегемот дежурит возле нерегулируемого пешеходного перехода «зебра», когда дети идут в школу или возвращаются из нее. Если он чувствует опасность, угрожающую детям, то принимает свои «кошачьи» меры. Он по-прежнему является любимцем жителей нашего двора и всегда сытно и вкусно накормлен.</w:t>
      </w:r>
    </w:p>
    <w:p w:rsidR="00BC6BCE" w:rsidRPr="00F1337F" w:rsidRDefault="00BC6BCE" w:rsidP="00BC6BC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6BCE" w:rsidRPr="00F1337F" w:rsidRDefault="00BC6BCE" w:rsidP="00BC6BC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6BCE" w:rsidRPr="00F1337F" w:rsidRDefault="00BC6BCE" w:rsidP="00BC6BC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BCE" w:rsidRPr="00F1337F" w:rsidRDefault="00BC6BCE" w:rsidP="00BC6BC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BCE" w:rsidRDefault="00BC6BCE" w:rsidP="00BC6BCE">
      <w:pPr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FE2947" w:rsidRDefault="00FE2947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br w:type="page"/>
      </w:r>
    </w:p>
    <w:p w:rsidR="00BC6BCE" w:rsidRDefault="00BC6BCE" w:rsidP="00F1337F">
      <w:pPr>
        <w:spacing w:line="360" w:lineRule="exact"/>
        <w:contextualSpacing/>
        <w:jc w:val="right"/>
        <w:rPr>
          <w:rFonts w:ascii="Times New Roman" w:eastAsia="Times New Roman" w:hAnsi="Times New Roman" w:cs="Times New Roman"/>
          <w:sz w:val="28"/>
        </w:rPr>
      </w:pPr>
      <w:r w:rsidRPr="00F1337F">
        <w:rPr>
          <w:rFonts w:ascii="Times New Roman" w:eastAsia="Times New Roman" w:hAnsi="Times New Roman" w:cs="Times New Roman"/>
          <w:sz w:val="28"/>
        </w:rPr>
        <w:lastRenderedPageBreak/>
        <w:t>Приложение 2</w:t>
      </w:r>
    </w:p>
    <w:p w:rsidR="00FE2947" w:rsidRPr="00F1337F" w:rsidRDefault="00FE2947" w:rsidP="00F1337F">
      <w:pPr>
        <w:spacing w:line="360" w:lineRule="exact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BC6BCE" w:rsidRDefault="00FE2947" w:rsidP="00FE2947">
      <w:pPr>
        <w:spacing w:line="36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Вопросы на карточках</w:t>
      </w:r>
    </w:p>
    <w:p w:rsidR="00FE2947" w:rsidRPr="0058522F" w:rsidRDefault="00FE2947" w:rsidP="00071C18">
      <w:pPr>
        <w:spacing w:line="36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C6BCE" w:rsidRPr="00F1337F" w:rsidRDefault="00BC6BCE" w:rsidP="00071C18">
      <w:pPr>
        <w:spacing w:line="360" w:lineRule="exact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1337F">
        <w:rPr>
          <w:rFonts w:ascii="Times New Roman" w:eastAsia="Times New Roman" w:hAnsi="Times New Roman" w:cs="Times New Roman"/>
          <w:sz w:val="28"/>
        </w:rPr>
        <w:t>1.Человек, идущий пешком (пешеход).</w:t>
      </w:r>
    </w:p>
    <w:p w:rsidR="00BC6BCE" w:rsidRPr="00F1337F" w:rsidRDefault="00BC6BCE" w:rsidP="00071C18">
      <w:pPr>
        <w:spacing w:line="360" w:lineRule="exact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1337F">
        <w:rPr>
          <w:rFonts w:ascii="Times New Roman" w:eastAsia="Times New Roman" w:hAnsi="Times New Roman" w:cs="Times New Roman"/>
          <w:sz w:val="28"/>
        </w:rPr>
        <w:t>2.Как называется часть дороги, предназначенная для движения пешеходов? (тротуар).</w:t>
      </w:r>
    </w:p>
    <w:p w:rsidR="00BC6BCE" w:rsidRPr="00F1337F" w:rsidRDefault="00BC6BCE" w:rsidP="00071C18">
      <w:pPr>
        <w:spacing w:line="360" w:lineRule="exact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1337F">
        <w:rPr>
          <w:rFonts w:ascii="Times New Roman" w:eastAsia="Times New Roman" w:hAnsi="Times New Roman" w:cs="Times New Roman"/>
          <w:sz w:val="28"/>
        </w:rPr>
        <w:t>3.Как называется часть дороги, предназначенная для движения транспорта? (проезжая часть).</w:t>
      </w:r>
    </w:p>
    <w:p w:rsidR="00BC6BCE" w:rsidRPr="00F1337F" w:rsidRDefault="00BC6BCE" w:rsidP="00071C18">
      <w:pPr>
        <w:spacing w:line="360" w:lineRule="exact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1337F">
        <w:rPr>
          <w:rFonts w:ascii="Times New Roman" w:eastAsia="Times New Roman" w:hAnsi="Times New Roman" w:cs="Times New Roman"/>
          <w:sz w:val="28"/>
        </w:rPr>
        <w:t>4.Самые верные друзья и помощники на улицах большого города (светофор и дорожные знаки).</w:t>
      </w:r>
    </w:p>
    <w:p w:rsidR="00BC6BCE" w:rsidRPr="00F1337F" w:rsidRDefault="00BC6BCE" w:rsidP="00071C18">
      <w:pPr>
        <w:spacing w:line="360" w:lineRule="exact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1337F">
        <w:rPr>
          <w:rFonts w:ascii="Times New Roman" w:eastAsia="Times New Roman" w:hAnsi="Times New Roman" w:cs="Times New Roman"/>
          <w:sz w:val="28"/>
        </w:rPr>
        <w:t>5.Какая дорожная разметка называется «зеброй»? (пешеходный переход)</w:t>
      </w:r>
    </w:p>
    <w:p w:rsidR="00BC6BCE" w:rsidRPr="00F1337F" w:rsidRDefault="00BC6BCE" w:rsidP="00071C18">
      <w:pPr>
        <w:spacing w:line="360" w:lineRule="exact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1337F">
        <w:rPr>
          <w:rFonts w:ascii="Times New Roman" w:eastAsia="Times New Roman" w:hAnsi="Times New Roman" w:cs="Times New Roman"/>
          <w:sz w:val="28"/>
        </w:rPr>
        <w:t>6.Что такое перекресток и как его нужно переходить? (пересечение дорог, поможет светофор).</w:t>
      </w:r>
    </w:p>
    <w:p w:rsidR="00BC6BCE" w:rsidRPr="00F1337F" w:rsidRDefault="00BC6BCE" w:rsidP="00071C18">
      <w:pPr>
        <w:spacing w:line="360" w:lineRule="exact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F1337F">
        <w:rPr>
          <w:rFonts w:ascii="Times New Roman" w:eastAsia="Times New Roman" w:hAnsi="Times New Roman" w:cs="Times New Roman"/>
          <w:sz w:val="28"/>
        </w:rPr>
        <w:t>7.Кто может заменить светофор на перекрестке? (регулировщик).</w:t>
      </w:r>
    </w:p>
    <w:p w:rsidR="00BC6BCE" w:rsidRDefault="00BC6BCE" w:rsidP="00BC6BCE">
      <w:pPr>
        <w:ind w:left="360"/>
        <w:rPr>
          <w:rFonts w:ascii="Calibri" w:eastAsia="Times New Roman" w:hAnsi="Calibri" w:cs="Times New Roman"/>
          <w:sz w:val="28"/>
        </w:rPr>
      </w:pPr>
    </w:p>
    <w:p w:rsidR="00BC6BCE" w:rsidRDefault="00BC6BCE" w:rsidP="00BC6BCE">
      <w:pPr>
        <w:ind w:left="360"/>
        <w:rPr>
          <w:rFonts w:ascii="Calibri" w:eastAsia="Times New Roman" w:hAnsi="Calibri" w:cs="Times New Roman"/>
          <w:sz w:val="28"/>
        </w:rPr>
      </w:pPr>
    </w:p>
    <w:p w:rsidR="00BC6BCE" w:rsidRPr="0058522F" w:rsidRDefault="0058522F" w:rsidP="00FE2947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58522F">
        <w:rPr>
          <w:rFonts w:ascii="Times New Roman" w:hAnsi="Times New Roman" w:cs="Times New Roman"/>
          <w:b/>
          <w:sz w:val="28"/>
        </w:rPr>
        <w:t>Карточки: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5"/>
      </w:tblGrid>
      <w:tr w:rsidR="00BC6BCE" w:rsidRPr="00596D81" w:rsidTr="00071C18">
        <w:trPr>
          <w:trHeight w:val="585"/>
        </w:trPr>
        <w:tc>
          <w:tcPr>
            <w:tcW w:w="9211" w:type="dxa"/>
            <w:shd w:val="clear" w:color="auto" w:fill="auto"/>
          </w:tcPr>
          <w:p w:rsidR="00BC6BCE" w:rsidRPr="00F1337F" w:rsidRDefault="00BC6BCE" w:rsidP="00F1337F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337F">
              <w:rPr>
                <w:rFonts w:ascii="Times New Roman" w:eastAsia="Times New Roman" w:hAnsi="Times New Roman" w:cs="Times New Roman"/>
                <w:sz w:val="28"/>
              </w:rPr>
              <w:t>Человек, идущий пешком</w:t>
            </w:r>
          </w:p>
        </w:tc>
      </w:tr>
      <w:tr w:rsidR="00BC6BCE" w:rsidRPr="00596D81" w:rsidTr="00071C18">
        <w:tc>
          <w:tcPr>
            <w:tcW w:w="9211" w:type="dxa"/>
            <w:shd w:val="clear" w:color="auto" w:fill="auto"/>
          </w:tcPr>
          <w:p w:rsidR="00BC6BCE" w:rsidRPr="00F1337F" w:rsidRDefault="00BC6BCE" w:rsidP="00F1337F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337F">
              <w:rPr>
                <w:rFonts w:ascii="Times New Roman" w:eastAsia="Times New Roman" w:hAnsi="Times New Roman" w:cs="Times New Roman"/>
                <w:sz w:val="28"/>
              </w:rPr>
              <w:t>Как называется часть дороги, предназначенная для движения пешеходов?</w:t>
            </w:r>
          </w:p>
        </w:tc>
      </w:tr>
      <w:tr w:rsidR="00BC6BCE" w:rsidRPr="00596D81" w:rsidTr="00071C18">
        <w:tc>
          <w:tcPr>
            <w:tcW w:w="9211" w:type="dxa"/>
            <w:shd w:val="clear" w:color="auto" w:fill="auto"/>
          </w:tcPr>
          <w:p w:rsidR="00BC6BCE" w:rsidRPr="00F1337F" w:rsidRDefault="00BC6BCE" w:rsidP="0058522F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337F">
              <w:rPr>
                <w:rFonts w:ascii="Times New Roman" w:eastAsia="Times New Roman" w:hAnsi="Times New Roman" w:cs="Times New Roman"/>
                <w:sz w:val="28"/>
              </w:rPr>
              <w:t>Как называется часть дороги, предназначенная для движения транспорта?</w:t>
            </w:r>
          </w:p>
        </w:tc>
      </w:tr>
      <w:tr w:rsidR="00BC6BCE" w:rsidRPr="00596D81" w:rsidTr="00071C18">
        <w:tc>
          <w:tcPr>
            <w:tcW w:w="9211" w:type="dxa"/>
            <w:shd w:val="clear" w:color="auto" w:fill="auto"/>
          </w:tcPr>
          <w:p w:rsidR="00BC6BCE" w:rsidRPr="00F1337F" w:rsidRDefault="00BC6BCE" w:rsidP="0058522F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337F">
              <w:rPr>
                <w:rFonts w:ascii="Times New Roman" w:eastAsia="Times New Roman" w:hAnsi="Times New Roman" w:cs="Times New Roman"/>
                <w:sz w:val="28"/>
              </w:rPr>
              <w:t xml:space="preserve">Самые верные друзья и помощники на улицах большого города </w:t>
            </w:r>
            <w:r w:rsidR="00071C18"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 w:rsidRPr="00F1337F">
              <w:rPr>
                <w:rFonts w:ascii="Times New Roman" w:eastAsia="Times New Roman" w:hAnsi="Times New Roman" w:cs="Times New Roman"/>
                <w:sz w:val="28"/>
              </w:rPr>
              <w:t>это…</w:t>
            </w:r>
          </w:p>
        </w:tc>
      </w:tr>
      <w:tr w:rsidR="00BC6BCE" w:rsidRPr="00596D81" w:rsidTr="00071C18">
        <w:tc>
          <w:tcPr>
            <w:tcW w:w="9211" w:type="dxa"/>
            <w:shd w:val="clear" w:color="auto" w:fill="auto"/>
          </w:tcPr>
          <w:p w:rsidR="00BC6BCE" w:rsidRPr="00F1337F" w:rsidRDefault="00BC6BCE" w:rsidP="0058522F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337F">
              <w:rPr>
                <w:rFonts w:ascii="Times New Roman" w:eastAsia="Times New Roman" w:hAnsi="Times New Roman" w:cs="Times New Roman"/>
                <w:sz w:val="28"/>
              </w:rPr>
              <w:t>Какая дорожная разметка называется «зеброй»?</w:t>
            </w:r>
          </w:p>
        </w:tc>
      </w:tr>
      <w:tr w:rsidR="00BC6BCE" w:rsidRPr="00596D81" w:rsidTr="00071C18">
        <w:tc>
          <w:tcPr>
            <w:tcW w:w="9211" w:type="dxa"/>
            <w:shd w:val="clear" w:color="auto" w:fill="auto"/>
          </w:tcPr>
          <w:p w:rsidR="00BC6BCE" w:rsidRPr="00F1337F" w:rsidRDefault="00BC6BCE" w:rsidP="0058522F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337F">
              <w:rPr>
                <w:rFonts w:ascii="Times New Roman" w:eastAsia="Times New Roman" w:hAnsi="Times New Roman" w:cs="Times New Roman"/>
                <w:sz w:val="28"/>
              </w:rPr>
              <w:t>Что такое перекресток и как его нужно переходить?</w:t>
            </w:r>
          </w:p>
        </w:tc>
      </w:tr>
      <w:tr w:rsidR="00BC6BCE" w:rsidRPr="00596D81" w:rsidTr="00071C18">
        <w:tc>
          <w:tcPr>
            <w:tcW w:w="9211" w:type="dxa"/>
            <w:shd w:val="clear" w:color="auto" w:fill="auto"/>
          </w:tcPr>
          <w:p w:rsidR="00BC6BCE" w:rsidRPr="00F1337F" w:rsidRDefault="00BC6BCE" w:rsidP="0058522F">
            <w:pPr>
              <w:ind w:left="7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1337F">
              <w:rPr>
                <w:rFonts w:ascii="Times New Roman" w:eastAsia="Times New Roman" w:hAnsi="Times New Roman" w:cs="Times New Roman"/>
                <w:sz w:val="28"/>
              </w:rPr>
              <w:t>Кто может заменить светофор на перекрестке?</w:t>
            </w:r>
          </w:p>
        </w:tc>
      </w:tr>
    </w:tbl>
    <w:p w:rsidR="00BC6BCE" w:rsidRDefault="00BC6BCE" w:rsidP="00BC6BCE">
      <w:pPr>
        <w:ind w:left="360"/>
        <w:rPr>
          <w:rFonts w:ascii="Calibri" w:eastAsia="Times New Roman" w:hAnsi="Calibri" w:cs="Times New Roman"/>
          <w:sz w:val="28"/>
        </w:rPr>
      </w:pPr>
    </w:p>
    <w:p w:rsidR="00BC6BCE" w:rsidRDefault="00BC6BCE" w:rsidP="00BC6BCE">
      <w:pPr>
        <w:ind w:left="360"/>
        <w:rPr>
          <w:rFonts w:ascii="Calibri" w:eastAsia="Times New Roman" w:hAnsi="Calibri" w:cs="Times New Roman"/>
          <w:sz w:val="28"/>
        </w:rPr>
      </w:pPr>
    </w:p>
    <w:p w:rsidR="00C95231" w:rsidRPr="009D2028" w:rsidRDefault="00C95231" w:rsidP="00C95231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FE2947" w:rsidRDefault="00FE29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8522F" w:rsidRPr="0058522F" w:rsidRDefault="0058522F" w:rsidP="0058522F">
      <w:pPr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8522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58522F" w:rsidRPr="00FE2947" w:rsidRDefault="0058522F" w:rsidP="00FE2947">
      <w:pPr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8522F" w:rsidRPr="00FE2947" w:rsidRDefault="00FE2947" w:rsidP="00FE2947">
      <w:pPr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E2947">
        <w:rPr>
          <w:rFonts w:ascii="Times New Roman" w:eastAsia="Times New Roman" w:hAnsi="Times New Roman" w:cs="Times New Roman"/>
          <w:b/>
          <w:sz w:val="28"/>
        </w:rPr>
        <w:t>Задание для конкурса «Шофер»</w:t>
      </w:r>
    </w:p>
    <w:tbl>
      <w:tblPr>
        <w:tblpPr w:leftFromText="180" w:rightFromText="180" w:vertAnchor="text" w:horzAnchor="margin" w:tblpY="4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1319"/>
        <w:gridCol w:w="1262"/>
        <w:gridCol w:w="1288"/>
        <w:gridCol w:w="1143"/>
        <w:gridCol w:w="1272"/>
        <w:gridCol w:w="1310"/>
      </w:tblGrid>
      <w:tr w:rsidR="0058522F" w:rsidRPr="00596D81" w:rsidTr="0058522F">
        <w:trPr>
          <w:trHeight w:val="2691"/>
        </w:trPr>
        <w:tc>
          <w:tcPr>
            <w:tcW w:w="1257" w:type="dxa"/>
            <w:shd w:val="clear" w:color="auto" w:fill="auto"/>
          </w:tcPr>
          <w:p w:rsidR="0058522F" w:rsidRPr="0058522F" w:rsidRDefault="0058522F" w:rsidP="0058522F">
            <w:pPr>
              <w:jc w:val="center"/>
              <w:rPr>
                <w:rFonts w:ascii="Times New Roman" w:eastAsia="Times New Roman" w:hAnsi="Times New Roman" w:cs="Times New Roman"/>
                <w:sz w:val="144"/>
                <w:szCs w:val="144"/>
              </w:rPr>
            </w:pPr>
            <w:r w:rsidRPr="0058522F">
              <w:rPr>
                <w:rFonts w:ascii="Times New Roman" w:eastAsia="Times New Roman" w:hAnsi="Times New Roman" w:cs="Times New Roman"/>
                <w:sz w:val="144"/>
                <w:szCs w:val="144"/>
              </w:rPr>
              <w:t>к</w:t>
            </w:r>
          </w:p>
        </w:tc>
        <w:tc>
          <w:tcPr>
            <w:tcW w:w="1319" w:type="dxa"/>
            <w:shd w:val="clear" w:color="auto" w:fill="auto"/>
          </w:tcPr>
          <w:p w:rsidR="0058522F" w:rsidRPr="0058522F" w:rsidRDefault="0058522F" w:rsidP="0058522F">
            <w:pPr>
              <w:jc w:val="center"/>
              <w:rPr>
                <w:rFonts w:ascii="Times New Roman" w:eastAsia="Times New Roman" w:hAnsi="Times New Roman" w:cs="Times New Roman"/>
                <w:sz w:val="144"/>
                <w:szCs w:val="144"/>
              </w:rPr>
            </w:pPr>
            <w:r w:rsidRPr="0058522F">
              <w:rPr>
                <w:rFonts w:ascii="Times New Roman" w:eastAsia="Times New Roman" w:hAnsi="Times New Roman" w:cs="Times New Roman"/>
                <w:sz w:val="144"/>
                <w:szCs w:val="144"/>
              </w:rPr>
              <w:t>о</w:t>
            </w:r>
          </w:p>
        </w:tc>
        <w:tc>
          <w:tcPr>
            <w:tcW w:w="1262" w:type="dxa"/>
            <w:shd w:val="clear" w:color="auto" w:fill="auto"/>
          </w:tcPr>
          <w:p w:rsidR="0058522F" w:rsidRPr="0058522F" w:rsidRDefault="0058522F" w:rsidP="0058522F">
            <w:pPr>
              <w:jc w:val="center"/>
              <w:rPr>
                <w:rFonts w:ascii="Times New Roman" w:eastAsia="Times New Roman" w:hAnsi="Times New Roman" w:cs="Times New Roman"/>
                <w:sz w:val="144"/>
                <w:szCs w:val="144"/>
              </w:rPr>
            </w:pPr>
            <w:r w:rsidRPr="0058522F">
              <w:rPr>
                <w:rFonts w:ascii="Times New Roman" w:eastAsia="Times New Roman" w:hAnsi="Times New Roman" w:cs="Times New Roman"/>
                <w:sz w:val="144"/>
                <w:szCs w:val="144"/>
              </w:rPr>
              <w:t>ч</w:t>
            </w:r>
          </w:p>
        </w:tc>
        <w:tc>
          <w:tcPr>
            <w:tcW w:w="1288" w:type="dxa"/>
            <w:shd w:val="clear" w:color="auto" w:fill="auto"/>
          </w:tcPr>
          <w:p w:rsidR="0058522F" w:rsidRPr="0058522F" w:rsidRDefault="0058522F" w:rsidP="0058522F">
            <w:pPr>
              <w:jc w:val="center"/>
              <w:rPr>
                <w:rFonts w:ascii="Times New Roman" w:eastAsia="Times New Roman" w:hAnsi="Times New Roman" w:cs="Times New Roman"/>
                <w:sz w:val="144"/>
                <w:szCs w:val="144"/>
              </w:rPr>
            </w:pPr>
            <w:r w:rsidRPr="0058522F">
              <w:rPr>
                <w:rFonts w:ascii="Times New Roman" w:eastAsia="Times New Roman" w:hAnsi="Times New Roman" w:cs="Times New Roman"/>
                <w:sz w:val="144"/>
                <w:szCs w:val="144"/>
              </w:rPr>
              <w:t>е</w:t>
            </w:r>
          </w:p>
        </w:tc>
        <w:tc>
          <w:tcPr>
            <w:tcW w:w="1143" w:type="dxa"/>
            <w:shd w:val="clear" w:color="auto" w:fill="auto"/>
          </w:tcPr>
          <w:p w:rsidR="0058522F" w:rsidRPr="0058522F" w:rsidRDefault="0058522F" w:rsidP="0058522F">
            <w:pPr>
              <w:jc w:val="center"/>
              <w:rPr>
                <w:rFonts w:ascii="Times New Roman" w:eastAsia="Times New Roman" w:hAnsi="Times New Roman" w:cs="Times New Roman"/>
                <w:sz w:val="144"/>
                <w:szCs w:val="144"/>
              </w:rPr>
            </w:pPr>
            <w:r w:rsidRPr="0058522F">
              <w:rPr>
                <w:rFonts w:ascii="Times New Roman" w:eastAsia="Times New Roman" w:hAnsi="Times New Roman" w:cs="Times New Roman"/>
                <w:sz w:val="144"/>
                <w:szCs w:val="144"/>
              </w:rPr>
              <w:t>г</w:t>
            </w:r>
          </w:p>
        </w:tc>
        <w:tc>
          <w:tcPr>
            <w:tcW w:w="1272" w:type="dxa"/>
            <w:shd w:val="clear" w:color="auto" w:fill="auto"/>
          </w:tcPr>
          <w:p w:rsidR="0058522F" w:rsidRPr="0058522F" w:rsidRDefault="0058522F" w:rsidP="0058522F">
            <w:pPr>
              <w:jc w:val="center"/>
              <w:rPr>
                <w:rFonts w:ascii="Times New Roman" w:eastAsia="Times New Roman" w:hAnsi="Times New Roman" w:cs="Times New Roman"/>
                <w:sz w:val="144"/>
                <w:szCs w:val="144"/>
              </w:rPr>
            </w:pPr>
            <w:r w:rsidRPr="0058522F">
              <w:rPr>
                <w:rFonts w:ascii="Times New Roman" w:eastAsia="Times New Roman" w:hAnsi="Times New Roman" w:cs="Times New Roman"/>
                <w:sz w:val="144"/>
                <w:szCs w:val="144"/>
              </w:rPr>
              <w:t>а</w:t>
            </w:r>
          </w:p>
        </w:tc>
        <w:tc>
          <w:tcPr>
            <w:tcW w:w="1310" w:type="dxa"/>
            <w:shd w:val="clear" w:color="auto" w:fill="auto"/>
          </w:tcPr>
          <w:p w:rsidR="0058522F" w:rsidRPr="0058522F" w:rsidRDefault="0058522F" w:rsidP="0058522F">
            <w:pPr>
              <w:jc w:val="center"/>
              <w:rPr>
                <w:rFonts w:ascii="Times New Roman" w:eastAsia="Times New Roman" w:hAnsi="Times New Roman" w:cs="Times New Roman"/>
                <w:sz w:val="144"/>
                <w:szCs w:val="144"/>
              </w:rPr>
            </w:pPr>
            <w:r w:rsidRPr="0058522F">
              <w:rPr>
                <w:rFonts w:ascii="Times New Roman" w:eastAsia="Times New Roman" w:hAnsi="Times New Roman" w:cs="Times New Roman"/>
                <w:sz w:val="144"/>
                <w:szCs w:val="144"/>
              </w:rPr>
              <w:t>р</w:t>
            </w:r>
          </w:p>
        </w:tc>
      </w:tr>
    </w:tbl>
    <w:p w:rsidR="0058522F" w:rsidRDefault="0058522F" w:rsidP="0058522F">
      <w:pPr>
        <w:ind w:left="720"/>
        <w:rPr>
          <w:rFonts w:ascii="Calibri" w:eastAsia="Times New Roman" w:hAnsi="Calibri" w:cs="Times New Roman"/>
          <w:sz w:val="28"/>
        </w:rPr>
      </w:pPr>
    </w:p>
    <w:p w:rsidR="002F0E27" w:rsidRDefault="002F0E27" w:rsidP="00C952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E27" w:rsidRDefault="002F0E27" w:rsidP="00C952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E27" w:rsidRDefault="002F0E27" w:rsidP="00C952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E27" w:rsidRDefault="002F0E27" w:rsidP="00C952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6C0" w:rsidRDefault="004B06C0" w:rsidP="00C952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6C0" w:rsidRPr="004B06C0" w:rsidRDefault="004B06C0" w:rsidP="004B06C0">
      <w:pPr>
        <w:rPr>
          <w:rFonts w:ascii="Times New Roman" w:hAnsi="Times New Roman" w:cs="Times New Roman"/>
          <w:sz w:val="28"/>
          <w:szCs w:val="28"/>
        </w:rPr>
      </w:pPr>
    </w:p>
    <w:p w:rsidR="004B06C0" w:rsidRPr="004B06C0" w:rsidRDefault="004B06C0" w:rsidP="004B06C0">
      <w:pPr>
        <w:rPr>
          <w:rFonts w:ascii="Times New Roman" w:hAnsi="Times New Roman" w:cs="Times New Roman"/>
          <w:sz w:val="28"/>
          <w:szCs w:val="28"/>
        </w:rPr>
      </w:pPr>
    </w:p>
    <w:p w:rsidR="004B06C0" w:rsidRPr="004B06C0" w:rsidRDefault="004B06C0" w:rsidP="004B06C0">
      <w:pPr>
        <w:rPr>
          <w:rFonts w:ascii="Times New Roman" w:hAnsi="Times New Roman" w:cs="Times New Roman"/>
          <w:sz w:val="28"/>
          <w:szCs w:val="28"/>
        </w:rPr>
      </w:pPr>
    </w:p>
    <w:p w:rsidR="004B06C0" w:rsidRPr="004B06C0" w:rsidRDefault="004B06C0" w:rsidP="004B06C0">
      <w:pPr>
        <w:rPr>
          <w:rFonts w:ascii="Times New Roman" w:hAnsi="Times New Roman" w:cs="Times New Roman"/>
          <w:sz w:val="28"/>
          <w:szCs w:val="28"/>
        </w:rPr>
      </w:pPr>
    </w:p>
    <w:p w:rsidR="004B06C0" w:rsidRPr="004B06C0" w:rsidRDefault="004B06C0" w:rsidP="004B06C0">
      <w:pPr>
        <w:rPr>
          <w:rFonts w:ascii="Times New Roman" w:hAnsi="Times New Roman" w:cs="Times New Roman"/>
          <w:sz w:val="28"/>
          <w:szCs w:val="28"/>
        </w:rPr>
      </w:pPr>
    </w:p>
    <w:p w:rsidR="004B06C0" w:rsidRPr="004B06C0" w:rsidRDefault="004B06C0" w:rsidP="004B06C0">
      <w:pPr>
        <w:rPr>
          <w:rFonts w:ascii="Times New Roman" w:hAnsi="Times New Roman" w:cs="Times New Roman"/>
          <w:sz w:val="28"/>
          <w:szCs w:val="28"/>
        </w:rPr>
      </w:pPr>
    </w:p>
    <w:p w:rsidR="004B06C0" w:rsidRPr="004B06C0" w:rsidRDefault="004B06C0" w:rsidP="004B06C0">
      <w:pPr>
        <w:rPr>
          <w:rFonts w:ascii="Times New Roman" w:hAnsi="Times New Roman" w:cs="Times New Roman"/>
          <w:sz w:val="28"/>
          <w:szCs w:val="28"/>
        </w:rPr>
      </w:pPr>
    </w:p>
    <w:p w:rsidR="004B06C0" w:rsidRPr="004B06C0" w:rsidRDefault="004B06C0" w:rsidP="004B06C0">
      <w:pPr>
        <w:rPr>
          <w:rFonts w:ascii="Times New Roman" w:hAnsi="Times New Roman" w:cs="Times New Roman"/>
          <w:sz w:val="28"/>
          <w:szCs w:val="28"/>
        </w:rPr>
      </w:pPr>
    </w:p>
    <w:p w:rsidR="004B06C0" w:rsidRPr="004B06C0" w:rsidRDefault="004B06C0" w:rsidP="004B06C0">
      <w:pPr>
        <w:rPr>
          <w:rFonts w:ascii="Times New Roman" w:hAnsi="Times New Roman" w:cs="Times New Roman"/>
          <w:sz w:val="28"/>
          <w:szCs w:val="28"/>
        </w:rPr>
      </w:pPr>
    </w:p>
    <w:p w:rsidR="004B06C0" w:rsidRDefault="004B06C0" w:rsidP="004B06C0">
      <w:pPr>
        <w:rPr>
          <w:rFonts w:ascii="Times New Roman" w:hAnsi="Times New Roman" w:cs="Times New Roman"/>
          <w:sz w:val="28"/>
          <w:szCs w:val="28"/>
        </w:rPr>
      </w:pPr>
    </w:p>
    <w:p w:rsidR="002F0E27" w:rsidRDefault="004B06C0" w:rsidP="004B06C0">
      <w:pPr>
        <w:tabs>
          <w:tab w:val="left" w:pos="349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2947" w:rsidRDefault="00FE2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06C0" w:rsidRPr="00001EC9" w:rsidRDefault="004B06C0" w:rsidP="004B06C0">
      <w:pPr>
        <w:tabs>
          <w:tab w:val="left" w:pos="12393"/>
        </w:tabs>
        <w:jc w:val="right"/>
        <w:rPr>
          <w:rFonts w:ascii="Times New Roman" w:eastAsia="Times New Roman" w:hAnsi="Times New Roman" w:cs="Times New Roman"/>
          <w:sz w:val="28"/>
        </w:rPr>
      </w:pPr>
      <w:r w:rsidRPr="00001EC9">
        <w:rPr>
          <w:rFonts w:ascii="Times New Roman" w:eastAsia="Times New Roman" w:hAnsi="Times New Roman" w:cs="Times New Roman"/>
          <w:sz w:val="28"/>
        </w:rPr>
        <w:lastRenderedPageBreak/>
        <w:t>Приложение 4</w:t>
      </w:r>
    </w:p>
    <w:p w:rsidR="004B06C0" w:rsidRPr="007A1F47" w:rsidRDefault="00FE2947" w:rsidP="007A1F47">
      <w:pPr>
        <w:tabs>
          <w:tab w:val="left" w:pos="12393"/>
        </w:tabs>
        <w:jc w:val="center"/>
        <w:rPr>
          <w:rFonts w:ascii="Times New Roman" w:eastAsia="Times New Roman" w:hAnsi="Times New Roman" w:cs="Times New Roman"/>
          <w:b/>
          <w:sz w:val="28"/>
        </w:rPr>
      </w:pPr>
      <w:r w:rsidRPr="007A1F47">
        <w:rPr>
          <w:rFonts w:ascii="Times New Roman" w:eastAsia="Times New Roman" w:hAnsi="Times New Roman" w:cs="Times New Roman"/>
          <w:b/>
          <w:sz w:val="28"/>
        </w:rPr>
        <w:t>Крос</w:t>
      </w:r>
      <w:r w:rsidR="007A1F47">
        <w:rPr>
          <w:rFonts w:ascii="Times New Roman" w:eastAsia="Times New Roman" w:hAnsi="Times New Roman" w:cs="Times New Roman"/>
          <w:b/>
          <w:sz w:val="28"/>
        </w:rPr>
        <w:t>с</w:t>
      </w:r>
      <w:r w:rsidRPr="007A1F47">
        <w:rPr>
          <w:rFonts w:ascii="Times New Roman" w:eastAsia="Times New Roman" w:hAnsi="Times New Roman" w:cs="Times New Roman"/>
          <w:b/>
          <w:sz w:val="28"/>
        </w:rPr>
        <w:t>ворд</w:t>
      </w:r>
    </w:p>
    <w:p w:rsidR="00FE2947" w:rsidRDefault="00FE2947" w:rsidP="004B06C0">
      <w:pPr>
        <w:tabs>
          <w:tab w:val="left" w:pos="12393"/>
        </w:tabs>
        <w:rPr>
          <w:rFonts w:ascii="Calibri" w:eastAsia="Times New Roman" w:hAnsi="Calibri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719"/>
        <w:gridCol w:w="719"/>
        <w:gridCol w:w="719"/>
        <w:gridCol w:w="731"/>
        <w:gridCol w:w="719"/>
        <w:gridCol w:w="718"/>
        <w:gridCol w:w="718"/>
        <w:gridCol w:w="718"/>
        <w:gridCol w:w="718"/>
        <w:gridCol w:w="719"/>
        <w:gridCol w:w="719"/>
        <w:gridCol w:w="719"/>
      </w:tblGrid>
      <w:tr w:rsidR="004B06C0" w:rsidRPr="007A1F47" w:rsidTr="0017571C">
        <w:tc>
          <w:tcPr>
            <w:tcW w:w="29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</w:p>
        </w:tc>
        <w:tc>
          <w:tcPr>
            <w:tcW w:w="736" w:type="dxa"/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36" w:type="dxa"/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36" w:type="dxa"/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36" w:type="dxa"/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4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B06C0" w:rsidRPr="007A1F47" w:rsidTr="004B06C0"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36" w:type="dxa"/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  <w:szCs w:val="28"/>
              </w:rPr>
              <w:t>Е.</w:t>
            </w:r>
          </w:p>
        </w:tc>
        <w:tc>
          <w:tcPr>
            <w:tcW w:w="736" w:type="dxa"/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36" w:type="dxa"/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36" w:type="dxa"/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36" w:type="dxa"/>
            <w:tcBorders>
              <w:bottom w:val="single" w:sz="4" w:space="0" w:color="auto"/>
              <w:right w:val="single" w:sz="4" w:space="0" w:color="auto"/>
            </w:tcBorders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22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B06C0" w:rsidRPr="007A1F47" w:rsidTr="004B06C0">
        <w:tc>
          <w:tcPr>
            <w:tcW w:w="2944" w:type="dxa"/>
            <w:gridSpan w:val="4"/>
            <w:tcBorders>
              <w:top w:val="nil"/>
              <w:left w:val="nil"/>
              <w:bottom w:val="nil"/>
            </w:tcBorders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6" w:type="dxa"/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  <w:szCs w:val="28"/>
              </w:rPr>
              <w:t>Ш.</w:t>
            </w:r>
          </w:p>
        </w:tc>
        <w:tc>
          <w:tcPr>
            <w:tcW w:w="736" w:type="dxa"/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36" w:type="dxa"/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36" w:type="dxa"/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294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B06C0" w:rsidRPr="007A1F47" w:rsidTr="004B06C0">
        <w:tc>
          <w:tcPr>
            <w:tcW w:w="2208" w:type="dxa"/>
            <w:gridSpan w:val="3"/>
            <w:tcBorders>
              <w:top w:val="nil"/>
              <w:left w:val="nil"/>
            </w:tcBorders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36" w:type="dxa"/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  <w:szCs w:val="28"/>
              </w:rPr>
              <w:t>Е.</w:t>
            </w:r>
          </w:p>
        </w:tc>
        <w:tc>
          <w:tcPr>
            <w:tcW w:w="736" w:type="dxa"/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36" w:type="dxa"/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B06C0" w:rsidRPr="007A1F47" w:rsidTr="004B06C0">
        <w:tc>
          <w:tcPr>
            <w:tcW w:w="736" w:type="dxa"/>
            <w:tcBorders>
              <w:bottom w:val="single" w:sz="4" w:space="0" w:color="auto"/>
            </w:tcBorders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36" w:type="dxa"/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  <w:szCs w:val="28"/>
              </w:rPr>
              <w:t>Х.</w:t>
            </w:r>
          </w:p>
        </w:tc>
        <w:tc>
          <w:tcPr>
            <w:tcW w:w="736" w:type="dxa"/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36" w:type="dxa"/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4419" w:type="dxa"/>
            <w:gridSpan w:val="6"/>
            <w:tcBorders>
              <w:top w:val="nil"/>
              <w:right w:val="nil"/>
            </w:tcBorders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B06C0" w:rsidRPr="007A1F47" w:rsidTr="0017571C">
        <w:tc>
          <w:tcPr>
            <w:tcW w:w="2944" w:type="dxa"/>
            <w:gridSpan w:val="4"/>
            <w:tcBorders>
              <w:left w:val="nil"/>
              <w:bottom w:val="nil"/>
            </w:tcBorders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  <w:szCs w:val="28"/>
              </w:rPr>
              <w:t>О.</w:t>
            </w:r>
          </w:p>
        </w:tc>
        <w:tc>
          <w:tcPr>
            <w:tcW w:w="736" w:type="dxa"/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36" w:type="dxa"/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36" w:type="dxa"/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36" w:type="dxa"/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36" w:type="dxa"/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37" w:type="dxa"/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  <w:tr w:rsidR="004B06C0" w:rsidRPr="007A1F47" w:rsidTr="0017571C">
        <w:tc>
          <w:tcPr>
            <w:tcW w:w="29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</w:p>
        </w:tc>
        <w:tc>
          <w:tcPr>
            <w:tcW w:w="736" w:type="dxa"/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36" w:type="dxa"/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36" w:type="dxa"/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36" w:type="dxa"/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36" w:type="dxa"/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37" w:type="dxa"/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1F4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06C0" w:rsidRPr="007A1F47" w:rsidRDefault="004B06C0" w:rsidP="0017571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4B06C0" w:rsidRDefault="004B06C0" w:rsidP="004B06C0">
      <w:pPr>
        <w:tabs>
          <w:tab w:val="left" w:pos="12393"/>
        </w:tabs>
        <w:rPr>
          <w:rFonts w:ascii="Calibri" w:eastAsia="Times New Roman" w:hAnsi="Calibri" w:cs="Times New Roman"/>
          <w:sz w:val="28"/>
        </w:rPr>
      </w:pPr>
    </w:p>
    <w:p w:rsidR="004B06C0" w:rsidRDefault="004B06C0" w:rsidP="004B06C0">
      <w:pPr>
        <w:tabs>
          <w:tab w:val="left" w:pos="12393"/>
        </w:tabs>
        <w:rPr>
          <w:rFonts w:ascii="Calibri" w:eastAsia="Times New Roman" w:hAnsi="Calibri" w:cs="Times New Roman"/>
          <w:sz w:val="28"/>
        </w:rPr>
      </w:pPr>
    </w:p>
    <w:p w:rsidR="004B06C0" w:rsidRDefault="004B06C0" w:rsidP="004B06C0">
      <w:pPr>
        <w:tabs>
          <w:tab w:val="left" w:pos="12393"/>
        </w:tabs>
        <w:rPr>
          <w:rFonts w:ascii="Calibri" w:eastAsia="Times New Roman" w:hAnsi="Calibri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2"/>
      </w:tblGrid>
      <w:tr w:rsidR="004B06C0" w:rsidRPr="00596D81" w:rsidTr="004B06C0">
        <w:tc>
          <w:tcPr>
            <w:tcW w:w="5472" w:type="dxa"/>
            <w:shd w:val="clear" w:color="auto" w:fill="auto"/>
          </w:tcPr>
          <w:p w:rsidR="004B06C0" w:rsidRPr="004B06C0" w:rsidRDefault="004B06C0" w:rsidP="004B06C0">
            <w:pPr>
              <w:spacing w:line="360" w:lineRule="exact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4B06C0">
              <w:rPr>
                <w:rFonts w:ascii="Times New Roman" w:eastAsia="Times New Roman" w:hAnsi="Times New Roman" w:cs="Times New Roman"/>
                <w:sz w:val="28"/>
              </w:rPr>
              <w:t xml:space="preserve">Задания для кроссворда: </w:t>
            </w:r>
          </w:p>
          <w:p w:rsidR="004B06C0" w:rsidRPr="004B06C0" w:rsidRDefault="004B06C0" w:rsidP="004B06C0">
            <w:pPr>
              <w:numPr>
                <w:ilvl w:val="0"/>
                <w:numId w:val="3"/>
              </w:numPr>
              <w:spacing w:after="0" w:line="360" w:lineRule="exact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4B06C0">
              <w:rPr>
                <w:rFonts w:ascii="Times New Roman" w:eastAsia="Times New Roman" w:hAnsi="Times New Roman" w:cs="Times New Roman"/>
                <w:sz w:val="28"/>
              </w:rPr>
              <w:t>………дорожного движения.</w:t>
            </w:r>
          </w:p>
          <w:p w:rsidR="004B06C0" w:rsidRPr="004B06C0" w:rsidRDefault="004B06C0" w:rsidP="004B06C0">
            <w:pPr>
              <w:numPr>
                <w:ilvl w:val="0"/>
                <w:numId w:val="3"/>
              </w:numPr>
              <w:spacing w:after="0" w:line="360" w:lineRule="exact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4B06C0">
              <w:rPr>
                <w:rFonts w:ascii="Times New Roman" w:eastAsia="Times New Roman" w:hAnsi="Times New Roman" w:cs="Times New Roman"/>
                <w:sz w:val="28"/>
              </w:rPr>
              <w:t>Красный, желтый, зеленый.</w:t>
            </w:r>
          </w:p>
          <w:p w:rsidR="004B06C0" w:rsidRPr="004B06C0" w:rsidRDefault="004B06C0" w:rsidP="004B06C0">
            <w:pPr>
              <w:numPr>
                <w:ilvl w:val="0"/>
                <w:numId w:val="3"/>
              </w:numPr>
              <w:spacing w:after="0" w:line="360" w:lineRule="exact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4B06C0">
              <w:rPr>
                <w:rFonts w:ascii="Times New Roman" w:eastAsia="Times New Roman" w:hAnsi="Times New Roman" w:cs="Times New Roman"/>
                <w:sz w:val="28"/>
              </w:rPr>
              <w:t>Денежное наказание нарушителя ПДД.</w:t>
            </w:r>
          </w:p>
          <w:p w:rsidR="004B06C0" w:rsidRPr="004B06C0" w:rsidRDefault="004B06C0" w:rsidP="004B06C0">
            <w:pPr>
              <w:numPr>
                <w:ilvl w:val="0"/>
                <w:numId w:val="3"/>
              </w:numPr>
              <w:spacing w:after="0" w:line="360" w:lineRule="exact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4B06C0">
              <w:rPr>
                <w:rFonts w:ascii="Times New Roman" w:eastAsia="Times New Roman" w:hAnsi="Times New Roman" w:cs="Times New Roman"/>
                <w:sz w:val="28"/>
              </w:rPr>
              <w:t>Двухколесное средство передвижения.</w:t>
            </w:r>
          </w:p>
          <w:p w:rsidR="004B06C0" w:rsidRPr="004B06C0" w:rsidRDefault="004B06C0" w:rsidP="004B06C0">
            <w:pPr>
              <w:spacing w:line="360" w:lineRule="exact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4B06C0">
              <w:rPr>
                <w:rFonts w:ascii="Times New Roman" w:eastAsia="Times New Roman" w:hAnsi="Times New Roman" w:cs="Times New Roman"/>
                <w:sz w:val="28"/>
              </w:rPr>
              <w:t>5) Пешеходный……..</w:t>
            </w:r>
          </w:p>
          <w:p w:rsidR="004B06C0" w:rsidRPr="004B06C0" w:rsidRDefault="004B06C0" w:rsidP="004B06C0">
            <w:pPr>
              <w:spacing w:line="360" w:lineRule="exact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4B06C0">
              <w:rPr>
                <w:rFonts w:ascii="Times New Roman" w:eastAsia="Times New Roman" w:hAnsi="Times New Roman" w:cs="Times New Roman"/>
                <w:sz w:val="28"/>
              </w:rPr>
              <w:t>6) Автобусная………</w:t>
            </w:r>
          </w:p>
          <w:p w:rsidR="004B06C0" w:rsidRPr="004B06C0" w:rsidRDefault="004B06C0" w:rsidP="004B06C0">
            <w:pPr>
              <w:spacing w:line="360" w:lineRule="exact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4B06C0">
              <w:rPr>
                <w:rFonts w:ascii="Times New Roman" w:eastAsia="Times New Roman" w:hAnsi="Times New Roman" w:cs="Times New Roman"/>
                <w:sz w:val="28"/>
              </w:rPr>
              <w:t>7)……………знак.</w:t>
            </w:r>
          </w:p>
          <w:p w:rsidR="004B06C0" w:rsidRPr="00596D81" w:rsidRDefault="004B06C0" w:rsidP="0017571C">
            <w:pPr>
              <w:tabs>
                <w:tab w:val="left" w:pos="4581"/>
              </w:tabs>
              <w:rPr>
                <w:rFonts w:ascii="Calibri" w:eastAsia="Times New Roman" w:hAnsi="Calibri" w:cs="Times New Roman"/>
                <w:sz w:val="28"/>
              </w:rPr>
            </w:pPr>
          </w:p>
        </w:tc>
      </w:tr>
    </w:tbl>
    <w:p w:rsidR="004B06C0" w:rsidRPr="004B06C0" w:rsidRDefault="004B06C0" w:rsidP="004B06C0">
      <w:pPr>
        <w:tabs>
          <w:tab w:val="left" w:pos="3497"/>
        </w:tabs>
        <w:rPr>
          <w:rFonts w:ascii="Times New Roman" w:hAnsi="Times New Roman" w:cs="Times New Roman"/>
          <w:sz w:val="28"/>
          <w:szCs w:val="28"/>
        </w:rPr>
      </w:pPr>
    </w:p>
    <w:sectPr w:rsidR="004B06C0" w:rsidRPr="004B06C0" w:rsidSect="00EC3B2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4D9" w:rsidRDefault="00CF74D9" w:rsidP="00E64FC6">
      <w:pPr>
        <w:spacing w:after="0" w:line="240" w:lineRule="auto"/>
      </w:pPr>
      <w:r>
        <w:separator/>
      </w:r>
    </w:p>
  </w:endnote>
  <w:endnote w:type="continuationSeparator" w:id="0">
    <w:p w:rsidR="00CF74D9" w:rsidRDefault="00CF74D9" w:rsidP="00E6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95722"/>
      <w:docPartObj>
        <w:docPartGallery w:val="Page Numbers (Bottom of Page)"/>
        <w:docPartUnique/>
      </w:docPartObj>
    </w:sdtPr>
    <w:sdtEndPr/>
    <w:sdtContent>
      <w:p w:rsidR="0017571C" w:rsidRDefault="0017571C">
        <w:pPr>
          <w:pStyle w:val="a5"/>
          <w:jc w:val="center"/>
        </w:pPr>
        <w:r w:rsidRPr="007A1F47">
          <w:rPr>
            <w:rFonts w:ascii="Times New Roman" w:hAnsi="Times New Roman" w:cs="Times New Roman"/>
            <w:noProof/>
            <w:sz w:val="28"/>
            <w:szCs w:val="28"/>
          </w:rPr>
          <w:fldChar w:fldCharType="begin"/>
        </w:r>
        <w:r w:rsidRPr="007A1F47">
          <w:rPr>
            <w:rFonts w:ascii="Times New Roman" w:hAnsi="Times New Roman" w:cs="Times New Roman"/>
            <w:noProof/>
            <w:sz w:val="28"/>
            <w:szCs w:val="28"/>
          </w:rPr>
          <w:instrText xml:space="preserve"> PAGE   \* MERGEFORMAT </w:instrText>
        </w:r>
        <w:r w:rsidRPr="007A1F47">
          <w:rPr>
            <w:rFonts w:ascii="Times New Roman" w:hAnsi="Times New Roman" w:cs="Times New Roman"/>
            <w:noProof/>
            <w:sz w:val="28"/>
            <w:szCs w:val="28"/>
          </w:rPr>
          <w:fldChar w:fldCharType="separate"/>
        </w:r>
        <w:r w:rsidR="00C31096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7A1F47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17571C" w:rsidRDefault="001757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4D9" w:rsidRDefault="00CF74D9" w:rsidP="00E64FC6">
      <w:pPr>
        <w:spacing w:after="0" w:line="240" w:lineRule="auto"/>
      </w:pPr>
      <w:r>
        <w:separator/>
      </w:r>
    </w:p>
  </w:footnote>
  <w:footnote w:type="continuationSeparator" w:id="0">
    <w:p w:rsidR="00CF74D9" w:rsidRDefault="00CF74D9" w:rsidP="00E64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33A3"/>
    <w:multiLevelType w:val="hybridMultilevel"/>
    <w:tmpl w:val="85F8E0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31084C"/>
    <w:multiLevelType w:val="multilevel"/>
    <w:tmpl w:val="F320D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7B2714"/>
    <w:multiLevelType w:val="hybridMultilevel"/>
    <w:tmpl w:val="A73AE7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24711"/>
    <w:multiLevelType w:val="hybridMultilevel"/>
    <w:tmpl w:val="1A326C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AA4F5C"/>
    <w:multiLevelType w:val="hybridMultilevel"/>
    <w:tmpl w:val="A3685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31"/>
    <w:rsid w:val="00001EC9"/>
    <w:rsid w:val="00062B8B"/>
    <w:rsid w:val="00071C18"/>
    <w:rsid w:val="0014310E"/>
    <w:rsid w:val="0017571C"/>
    <w:rsid w:val="001E1247"/>
    <w:rsid w:val="00214AAC"/>
    <w:rsid w:val="00242EF5"/>
    <w:rsid w:val="00270BC3"/>
    <w:rsid w:val="002F0E27"/>
    <w:rsid w:val="003170DE"/>
    <w:rsid w:val="003A3674"/>
    <w:rsid w:val="00440B1A"/>
    <w:rsid w:val="00476095"/>
    <w:rsid w:val="004B06C0"/>
    <w:rsid w:val="004B6563"/>
    <w:rsid w:val="0058522F"/>
    <w:rsid w:val="00616C95"/>
    <w:rsid w:val="00694A90"/>
    <w:rsid w:val="006E154D"/>
    <w:rsid w:val="007271B8"/>
    <w:rsid w:val="00751227"/>
    <w:rsid w:val="007A1F47"/>
    <w:rsid w:val="007A6EDA"/>
    <w:rsid w:val="009E50D1"/>
    <w:rsid w:val="00A37DB6"/>
    <w:rsid w:val="00A8008B"/>
    <w:rsid w:val="00A963D5"/>
    <w:rsid w:val="00B805EE"/>
    <w:rsid w:val="00BB6DCA"/>
    <w:rsid w:val="00BC6BCE"/>
    <w:rsid w:val="00BD38E6"/>
    <w:rsid w:val="00BE434E"/>
    <w:rsid w:val="00C31096"/>
    <w:rsid w:val="00C93A91"/>
    <w:rsid w:val="00C95231"/>
    <w:rsid w:val="00CF74D9"/>
    <w:rsid w:val="00DF4184"/>
    <w:rsid w:val="00E64FC6"/>
    <w:rsid w:val="00E84C3F"/>
    <w:rsid w:val="00EC3B2F"/>
    <w:rsid w:val="00F1337F"/>
    <w:rsid w:val="00F26A27"/>
    <w:rsid w:val="00F36D67"/>
    <w:rsid w:val="00F75EA5"/>
    <w:rsid w:val="00FE2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B00D"/>
  <w15:docId w15:val="{0AF331C6-78AD-481A-B0BD-DB992DF1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4FC6"/>
  </w:style>
  <w:style w:type="paragraph" w:styleId="a5">
    <w:name w:val="footer"/>
    <w:basedOn w:val="a"/>
    <w:link w:val="a6"/>
    <w:uiPriority w:val="99"/>
    <w:unhideWhenUsed/>
    <w:rsid w:val="00E64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4FC6"/>
  </w:style>
  <w:style w:type="table" w:styleId="a7">
    <w:name w:val="Table Grid"/>
    <w:basedOn w:val="a1"/>
    <w:uiPriority w:val="59"/>
    <w:rsid w:val="00A37D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basedOn w:val="a"/>
    <w:link w:val="a9"/>
    <w:uiPriority w:val="1"/>
    <w:qFormat/>
    <w:rsid w:val="00A37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9">
    <w:name w:val="Без интервала Знак"/>
    <w:link w:val="a8"/>
    <w:uiPriority w:val="1"/>
    <w:rsid w:val="00A37DB6"/>
    <w:rPr>
      <w:rFonts w:ascii="Calibri" w:eastAsia="Calibri" w:hAnsi="Calibri" w:cs="Times New Roman"/>
      <w:sz w:val="20"/>
      <w:szCs w:val="20"/>
      <w:lang w:eastAsia="en-US"/>
    </w:rPr>
  </w:style>
  <w:style w:type="character" w:styleId="aa">
    <w:name w:val="Hyperlink"/>
    <w:basedOn w:val="a0"/>
    <w:uiPriority w:val="99"/>
    <w:unhideWhenUsed/>
    <w:rsid w:val="00A37DB6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17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B805EE"/>
    <w:rPr>
      <w:b/>
      <w:bCs/>
    </w:rPr>
  </w:style>
  <w:style w:type="paragraph" w:styleId="ad">
    <w:name w:val="List Paragraph"/>
    <w:basedOn w:val="a"/>
    <w:link w:val="ae"/>
    <w:uiPriority w:val="34"/>
    <w:qFormat/>
    <w:rsid w:val="00FE2947"/>
    <w:pPr>
      <w:ind w:left="720"/>
      <w:contextualSpacing/>
    </w:pPr>
    <w:rPr>
      <w:rFonts w:ascii="Calibri" w:eastAsia="Calibri" w:hAnsi="Calibri" w:cs="Times New Roman"/>
      <w:i/>
      <w:lang w:eastAsia="en-US"/>
    </w:rPr>
  </w:style>
  <w:style w:type="character" w:customStyle="1" w:styleId="ae">
    <w:name w:val="Абзац списка Знак"/>
    <w:basedOn w:val="a0"/>
    <w:link w:val="ad"/>
    <w:uiPriority w:val="34"/>
    <w:locked/>
    <w:rsid w:val="00FE2947"/>
    <w:rPr>
      <w:rFonts w:ascii="Calibri" w:eastAsia="Calibri" w:hAnsi="Calibri" w:cs="Times New Roman"/>
      <w:i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B6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B6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vmeste-studio.by/%20&#821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2020-04-21T14:24:00Z</cp:lastPrinted>
  <dcterms:created xsi:type="dcterms:W3CDTF">2020-04-21T12:32:00Z</dcterms:created>
  <dcterms:modified xsi:type="dcterms:W3CDTF">2020-04-21T14:24:00Z</dcterms:modified>
</cp:coreProperties>
</file>