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2" w:rsidRPr="00D96748" w:rsidRDefault="001C3592" w:rsidP="00D96748">
      <w:pPr>
        <w:ind w:left="-709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74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02262" y="717452"/>
            <wp:positionH relativeFrom="margin">
              <wp:align>left</wp:align>
            </wp:positionH>
            <wp:positionV relativeFrom="margin">
              <wp:align>top</wp:align>
            </wp:positionV>
            <wp:extent cx="2822624" cy="1913206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24" cy="191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748">
        <w:rPr>
          <w:rFonts w:ascii="Times New Roman" w:hAnsi="Times New Roman" w:cs="Times New Roman"/>
          <w:b/>
          <w:sz w:val="28"/>
          <w:szCs w:val="28"/>
        </w:rPr>
        <w:t>Игра "Синий кит": что нужно знать всем родителям</w:t>
      </w:r>
    </w:p>
    <w:p w:rsidR="001C3592" w:rsidRPr="00D96748" w:rsidRDefault="001C3592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30D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Стоит ли вырывать из рук сына или дочери смартфон? </w:t>
      </w:r>
    </w:p>
    <w:p w:rsidR="00D5730D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Могут ли неизвестные установить адрес ребенка по IP? </w:t>
      </w:r>
    </w:p>
    <w:p w:rsidR="00D5730D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Какие слова следует сказать проблемному подростку?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748">
        <w:rPr>
          <w:rFonts w:ascii="Times New Roman" w:hAnsi="Times New Roman" w:cs="Times New Roman"/>
          <w:sz w:val="28"/>
          <w:szCs w:val="28"/>
        </w:rPr>
        <w:t>Sputnik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ознакомился с советами российских пользователей, узнал у психологов Евгении Ким и Лейлы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Сыдыгалиевой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, а также у IT-специалиста Михаила Дудина, как обезопасить подростков.  ©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flickr.com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Senado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748">
        <w:rPr>
          <w:rFonts w:ascii="Times New Roman" w:hAnsi="Times New Roman" w:cs="Times New Roman"/>
          <w:sz w:val="28"/>
          <w:szCs w:val="28"/>
        </w:rPr>
        <w:t>Federal</w:t>
      </w:r>
      <w:proofErr w:type="gramEnd"/>
      <w:r w:rsidRPr="00D96748">
        <w:rPr>
          <w:rFonts w:ascii="Times New Roman" w:hAnsi="Times New Roman" w:cs="Times New Roman"/>
          <w:sz w:val="28"/>
          <w:szCs w:val="28"/>
        </w:rPr>
        <w:t>Рекомендации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по профилактике суицидов от ГУВД Бишкека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1. Смиритесь с тем, что вы не можете полностью контролировать жизнь подростка. Если вы начнете давить на него и запрещать "сидеть" в Интернете, он уйдет в себя и будет делать то же самое, но </w:t>
      </w:r>
      <w:proofErr w:type="gramStart"/>
      <w:r w:rsidRPr="00D96748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D96748">
        <w:rPr>
          <w:rFonts w:ascii="Times New Roman" w:hAnsi="Times New Roman" w:cs="Times New Roman"/>
          <w:sz w:val="28"/>
          <w:szCs w:val="28"/>
        </w:rPr>
        <w:t xml:space="preserve"> от вас.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2. Сколько бы сил у вас ни отнимала работа и прочие дела, вы должны выкраивать время для детей. Важно показать ребенку, что вы в любой момент готовы его выслушать. Дайте ему возможность подружиться с вами.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3. Если подросток разместил на своей странице фразы или иллюстрации на тему самоунижения, нанесения себе увечий, это плохой знак. Следует насторожиться, если на его страничке часто встречаются медузы, кошки, бабочки, единороги и киты, плывущие вверх. Спросите ребенка, что это означает, причем обычным, не заискивающим тоном. Внимательно выслушайте его ответ.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4. Некоторые подростки отличаются крутым нравом — такие будут сопротивляться вам изо всех сил. В этом случае лучше вместе пойти к психологу. Другим детям достаточно просто сказать "нельзя" — они и не подумают ослушаться. Третьим важно объяснить свою позицию логически. Главное — правильно выбрать тип поведения, который соответствует вашему ребенку.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ОпросПугают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ли вас смертельные игры в социальных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сетях?Да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>, подросткам стало небезопасно пользоваться Интернетом</w:t>
      </w:r>
      <w:proofErr w:type="gramStart"/>
      <w:r w:rsidRPr="00D967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96748">
        <w:rPr>
          <w:rFonts w:ascii="Times New Roman" w:hAnsi="Times New Roman" w:cs="Times New Roman"/>
          <w:sz w:val="28"/>
          <w:szCs w:val="28"/>
        </w:rPr>
        <w:t xml:space="preserve">а, надо решить, что делать всем родителям Нет, но нужно бороться с опасным увлечением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Кыргызстанским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подросткам это не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грозитЭто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забота правоохранительных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органовРезультатыВсе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опросы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5. Если раньше ваши отношения не были очень теплыми и доверительными, то не стоит в мгновение ока пытаться стать образцовым родителем. Демонстрация </w:t>
      </w:r>
      <w:r w:rsidRPr="00D96748">
        <w:rPr>
          <w:rFonts w:ascii="Times New Roman" w:hAnsi="Times New Roman" w:cs="Times New Roman"/>
          <w:sz w:val="28"/>
          <w:szCs w:val="28"/>
        </w:rPr>
        <w:lastRenderedPageBreak/>
        <w:t xml:space="preserve">суицидальных наклонностей — это ведь тоже зачастую способ манипуляции. Если подросток закрепит успех шантажа, вам не поздоровится!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6. По некоторым данным, неизвестные грозятся выяснить по IP-адресу, где живет подросток, и убить всю его семью, если тот не совершит суицид. Запомните: IP не дает никакую информацию о личности человека! Единственное, что может сделать злоумышленник, — обратиться с запросом к провайдеру, который, скорее всего, не станет делиться с неизвестным человеком конфиденциальной информацией.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7. Гораздо больше можно узнать, изучив личные страницы подростка. Там, как правило, указано, в каком районе города он живет, где учится, кем работают родители. Удалите данные, которыми могут воспользоваться злоумышленники.  </w:t>
      </w:r>
    </w:p>
    <w:p w:rsidR="00040059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8. Если вы хотите установить на смартфоне ребенка программу слежения, стоит обязательно предупредить его об этом и получить согласие. Многие подростки не выносят грубого вмешательства взрослых в свою жизнь. Тем более, если ребенок захочет продолжить "игру" без вашего </w:t>
      </w:r>
      <w:proofErr w:type="gramStart"/>
      <w:r w:rsidRPr="00D9674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D96748">
        <w:rPr>
          <w:rFonts w:ascii="Times New Roman" w:hAnsi="Times New Roman" w:cs="Times New Roman"/>
          <w:sz w:val="28"/>
          <w:szCs w:val="28"/>
        </w:rPr>
        <w:t xml:space="preserve">, он в любом случае это сделает.  </w:t>
      </w:r>
    </w:p>
    <w:p w:rsidR="00D5730D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748">
        <w:rPr>
          <w:rFonts w:ascii="Times New Roman" w:hAnsi="Times New Roman" w:cs="Times New Roman"/>
          <w:sz w:val="28"/>
          <w:szCs w:val="28"/>
        </w:rPr>
        <w:t xml:space="preserve"> 9. Не читайте новости о суицидах и не поддавайтесь истерии, нагнетаемой в Интернете. Не стоит заниматься </w:t>
      </w:r>
      <w:proofErr w:type="spellStart"/>
      <w:r w:rsidRPr="00D96748">
        <w:rPr>
          <w:rFonts w:ascii="Times New Roman" w:hAnsi="Times New Roman" w:cs="Times New Roman"/>
          <w:sz w:val="28"/>
          <w:szCs w:val="28"/>
        </w:rPr>
        <w:t>самоисследованием</w:t>
      </w:r>
      <w:proofErr w:type="spellEnd"/>
      <w:r w:rsidRPr="00D96748">
        <w:rPr>
          <w:rFonts w:ascii="Times New Roman" w:hAnsi="Times New Roman" w:cs="Times New Roman"/>
          <w:sz w:val="28"/>
          <w:szCs w:val="28"/>
        </w:rPr>
        <w:t xml:space="preserve"> на тему "Хороший ли я родитель?". Знайте — вы хороший родитель хотя бы потому, что ищите ответ на вопрос, как защитить своего ребенка.</w:t>
      </w:r>
    </w:p>
    <w:p w:rsidR="00D5730D" w:rsidRPr="00D96748" w:rsidRDefault="00D5730D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5FEE" w:rsidRPr="00D96748" w:rsidRDefault="004F5FEE" w:rsidP="00D96748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F5FEE" w:rsidRPr="00D96748" w:rsidSect="0093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3592"/>
    <w:rsid w:val="00040059"/>
    <w:rsid w:val="001C3592"/>
    <w:rsid w:val="004F5FEE"/>
    <w:rsid w:val="009304FE"/>
    <w:rsid w:val="00D5730D"/>
    <w:rsid w:val="00D9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5</cp:revision>
  <dcterms:created xsi:type="dcterms:W3CDTF">2017-03-11T11:01:00Z</dcterms:created>
  <dcterms:modified xsi:type="dcterms:W3CDTF">2017-03-13T06:01:00Z</dcterms:modified>
</cp:coreProperties>
</file>